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0A18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115A7A5F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63F92AF2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06BCBB84" w14:textId="37DCB2B0" w:rsidR="00311ABB" w:rsidRDefault="00311ABB" w:rsidP="00A95C25">
      <w:pPr>
        <w:ind w:left="0" w:firstLine="0"/>
        <w:rPr>
          <w:b/>
          <w:sz w:val="32"/>
          <w:szCs w:val="32"/>
          <w:lang w:val="en-GB"/>
        </w:rPr>
      </w:pPr>
    </w:p>
    <w:p w14:paraId="43CE26EC" w14:textId="0F2482DB" w:rsidR="000070C6" w:rsidRPr="00B903B3" w:rsidRDefault="00B903B3" w:rsidP="009716F4">
      <w:pPr>
        <w:jc w:val="center"/>
        <w:rPr>
          <w:b/>
          <w:sz w:val="32"/>
          <w:szCs w:val="32"/>
          <w:lang w:val="en-GB"/>
        </w:rPr>
      </w:pPr>
      <w:r w:rsidRPr="00B903B3">
        <w:rPr>
          <w:b/>
          <w:sz w:val="32"/>
          <w:szCs w:val="32"/>
          <w:lang w:val="en-GB"/>
        </w:rPr>
        <w:t xml:space="preserve">Data </w:t>
      </w:r>
      <w:r w:rsidR="00785E87">
        <w:rPr>
          <w:b/>
          <w:sz w:val="32"/>
          <w:szCs w:val="32"/>
          <w:lang w:val="en-GB"/>
        </w:rPr>
        <w:t>Processing Agreement according to Art 28 GDPR</w:t>
      </w:r>
      <w:r w:rsidR="00827603" w:rsidRPr="00B903B3">
        <w:rPr>
          <w:b/>
          <w:sz w:val="32"/>
          <w:szCs w:val="32"/>
          <w:lang w:val="en-GB"/>
        </w:rPr>
        <w:t xml:space="preserve"> </w:t>
      </w:r>
    </w:p>
    <w:p w14:paraId="7F9097DE" w14:textId="77777777" w:rsidR="00A95C25" w:rsidRDefault="00B903B3" w:rsidP="00A95C25">
      <w:pPr>
        <w:ind w:left="2832" w:firstLine="708"/>
        <w:rPr>
          <w:lang w:val="en-GB"/>
        </w:rPr>
      </w:pPr>
      <w:proofErr w:type="gramStart"/>
      <w:r w:rsidRPr="00F8143C">
        <w:rPr>
          <w:lang w:val="en-GB"/>
        </w:rPr>
        <w:t>entered into</w:t>
      </w:r>
      <w:proofErr w:type="gramEnd"/>
      <w:r w:rsidRPr="00F8143C">
        <w:rPr>
          <w:lang w:val="en-GB"/>
        </w:rPr>
        <w:t xml:space="preserve"> between</w:t>
      </w:r>
    </w:p>
    <w:p w14:paraId="43CE26EE" w14:textId="1AE28838" w:rsidR="009716F4" w:rsidRPr="00F8143C" w:rsidRDefault="009716F4" w:rsidP="00A95C25">
      <w:pPr>
        <w:ind w:left="2832" w:firstLine="708"/>
        <w:rPr>
          <w:lang w:val="en-GB"/>
        </w:rPr>
      </w:pPr>
      <w:r w:rsidRPr="00F8143C">
        <w:rPr>
          <w:lang w:val="en-GB"/>
        </w:rPr>
        <w:t xml:space="preserve"> </w:t>
      </w:r>
    </w:p>
    <w:p w14:paraId="43CE26EF" w14:textId="77777777" w:rsidR="009716F4" w:rsidRPr="007A0D0F" w:rsidRDefault="009716F4">
      <w:pPr>
        <w:rPr>
          <w:rFonts w:ascii="Arial" w:hAnsi="Arial" w:cs="Arial"/>
          <w:lang w:val="en-US"/>
        </w:rPr>
      </w:pPr>
      <w:r w:rsidRPr="007A0D0F">
        <w:rPr>
          <w:rFonts w:ascii="Arial" w:hAnsi="Arial" w:cs="Arial"/>
          <w:b/>
          <w:lang w:val="en-US"/>
        </w:rPr>
        <w:t xml:space="preserve">Umweltbundesamt </w:t>
      </w:r>
      <w:proofErr w:type="gramStart"/>
      <w:r w:rsidRPr="007A0D0F">
        <w:rPr>
          <w:rFonts w:ascii="Arial" w:hAnsi="Arial" w:cs="Arial"/>
          <w:b/>
          <w:lang w:val="en-US"/>
        </w:rPr>
        <w:t>GmbH</w:t>
      </w:r>
      <w:r w:rsidRPr="007A0D0F">
        <w:rPr>
          <w:rFonts w:ascii="Arial" w:hAnsi="Arial" w:cs="Arial"/>
          <w:lang w:val="en-US"/>
        </w:rPr>
        <w:t xml:space="preserve"> ,</w:t>
      </w:r>
      <w:proofErr w:type="gramEnd"/>
      <w:r w:rsidRPr="007A0D0F">
        <w:rPr>
          <w:rFonts w:ascii="Arial" w:hAnsi="Arial" w:cs="Arial"/>
          <w:lang w:val="en-US"/>
        </w:rPr>
        <w:t xml:space="preserve"> Spittelauer Lände 5, 1090 </w:t>
      </w:r>
      <w:r w:rsidR="0098144F" w:rsidRPr="007A0D0F">
        <w:rPr>
          <w:rFonts w:ascii="Arial" w:hAnsi="Arial" w:cs="Arial"/>
          <w:lang w:val="en-US"/>
        </w:rPr>
        <w:t>Vienna</w:t>
      </w:r>
      <w:r w:rsidRPr="007A0D0F">
        <w:rPr>
          <w:rFonts w:ascii="Arial" w:hAnsi="Arial" w:cs="Arial"/>
          <w:lang w:val="en-US"/>
        </w:rPr>
        <w:t xml:space="preserve">, </w:t>
      </w:r>
      <w:r w:rsidR="0098144F" w:rsidRPr="007A0D0F">
        <w:rPr>
          <w:rFonts w:ascii="Arial" w:hAnsi="Arial" w:cs="Arial"/>
          <w:lang w:val="en-US"/>
        </w:rPr>
        <w:t>hereinafter referred to as</w:t>
      </w:r>
      <w:r w:rsidRPr="007A0D0F">
        <w:rPr>
          <w:rFonts w:ascii="Arial" w:hAnsi="Arial" w:cs="Arial"/>
          <w:lang w:val="en-US"/>
        </w:rPr>
        <w:t xml:space="preserve"> </w:t>
      </w:r>
      <w:r w:rsidR="00F8143C" w:rsidRPr="007A0D0F">
        <w:rPr>
          <w:rFonts w:ascii="Arial" w:hAnsi="Arial" w:cs="Arial"/>
          <w:lang w:val="en-US"/>
        </w:rPr>
        <w:t>“</w:t>
      </w:r>
      <w:proofErr w:type="gramStart"/>
      <w:r w:rsidR="00C24BFB" w:rsidRPr="007A0D0F">
        <w:rPr>
          <w:rFonts w:ascii="Arial" w:hAnsi="Arial" w:cs="Arial"/>
          <w:lang w:val="en-US"/>
        </w:rPr>
        <w:t>Controller</w:t>
      </w:r>
      <w:r w:rsidR="00F8143C" w:rsidRPr="007A0D0F">
        <w:rPr>
          <w:rFonts w:ascii="Arial" w:hAnsi="Arial" w:cs="Arial"/>
          <w:lang w:val="en-US"/>
        </w:rPr>
        <w:t>“</w:t>
      </w:r>
      <w:proofErr w:type="gramEnd"/>
    </w:p>
    <w:p w14:paraId="43CE26F0" w14:textId="77777777" w:rsidR="009716F4" w:rsidRPr="007A0D0F" w:rsidRDefault="009716F4">
      <w:pPr>
        <w:rPr>
          <w:rFonts w:ascii="Arial" w:hAnsi="Arial" w:cs="Arial"/>
          <w:lang w:val="en-US"/>
        </w:rPr>
      </w:pPr>
    </w:p>
    <w:p w14:paraId="43CE26F1" w14:textId="77777777" w:rsidR="009716F4" w:rsidRPr="007A0D0F" w:rsidRDefault="0098144F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a</w:t>
      </w:r>
      <w:r w:rsidR="009716F4" w:rsidRPr="007A0D0F">
        <w:rPr>
          <w:rFonts w:ascii="Arial" w:hAnsi="Arial" w:cs="Arial"/>
          <w:lang w:val="en-GB"/>
        </w:rPr>
        <w:t>nd</w:t>
      </w:r>
    </w:p>
    <w:p w14:paraId="43CE26F2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3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6" w14:textId="15C24536" w:rsidR="009716F4" w:rsidRPr="007A0D0F" w:rsidRDefault="009716F4" w:rsidP="00A95C25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XY </w:t>
      </w:r>
      <w:r w:rsidR="0098144F" w:rsidRPr="007A0D0F">
        <w:rPr>
          <w:rFonts w:ascii="Arial" w:hAnsi="Arial" w:cs="Arial"/>
          <w:i/>
          <w:highlight w:val="yellow"/>
          <w:lang w:val="en-GB"/>
        </w:rPr>
        <w:t>(n</w:t>
      </w:r>
      <w:r w:rsidRPr="007A0D0F">
        <w:rPr>
          <w:rFonts w:ascii="Arial" w:hAnsi="Arial" w:cs="Arial"/>
          <w:i/>
          <w:highlight w:val="yellow"/>
          <w:lang w:val="en-GB"/>
        </w:rPr>
        <w:t xml:space="preserve">ame, </w:t>
      </w:r>
      <w:r w:rsidR="0098144F" w:rsidRPr="007A0D0F">
        <w:rPr>
          <w:rFonts w:ascii="Arial" w:hAnsi="Arial" w:cs="Arial"/>
          <w:i/>
          <w:highlight w:val="yellow"/>
          <w:lang w:val="en-GB"/>
        </w:rPr>
        <w:t>address</w:t>
      </w:r>
      <w:r w:rsidRPr="007A0D0F">
        <w:rPr>
          <w:rFonts w:ascii="Arial" w:hAnsi="Arial" w:cs="Arial"/>
          <w:i/>
          <w:highlight w:val="yellow"/>
          <w:lang w:val="en-GB"/>
        </w:rPr>
        <w:t>)</w:t>
      </w:r>
      <w:r w:rsidRPr="007A0D0F">
        <w:rPr>
          <w:rFonts w:ascii="Arial" w:hAnsi="Arial" w:cs="Arial"/>
          <w:lang w:val="en-GB"/>
        </w:rPr>
        <w:t xml:space="preserve">, </w:t>
      </w:r>
      <w:r w:rsidR="00347530" w:rsidRPr="007A0D0F">
        <w:rPr>
          <w:rFonts w:ascii="Arial" w:hAnsi="Arial" w:cs="Arial"/>
          <w:lang w:val="en-GB"/>
        </w:rPr>
        <w:t xml:space="preserve">hereinafter referred to as </w:t>
      </w:r>
      <w:r w:rsidR="00F8143C" w:rsidRPr="007A0D0F">
        <w:rPr>
          <w:rFonts w:ascii="Arial" w:hAnsi="Arial" w:cs="Arial"/>
          <w:lang w:val="en-GB"/>
        </w:rPr>
        <w:t>“</w:t>
      </w:r>
      <w:r w:rsidR="00C24BFB" w:rsidRPr="007A0D0F">
        <w:rPr>
          <w:rFonts w:ascii="Arial" w:hAnsi="Arial" w:cs="Arial"/>
          <w:lang w:val="en-GB"/>
        </w:rPr>
        <w:t>Processor</w:t>
      </w:r>
      <w:r w:rsidR="00F8143C" w:rsidRPr="007A0D0F">
        <w:rPr>
          <w:rFonts w:ascii="Arial" w:hAnsi="Arial" w:cs="Arial"/>
          <w:lang w:val="en-GB"/>
        </w:rPr>
        <w:t>”</w:t>
      </w:r>
    </w:p>
    <w:p w14:paraId="43CE26F7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8" w14:textId="77777777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6F9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A" w14:textId="77777777" w:rsidR="009716F4" w:rsidRPr="007A0D0F" w:rsidRDefault="00F941CD" w:rsidP="004640F2">
      <w:pPr>
        <w:ind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Pre</w:t>
      </w:r>
      <w:r w:rsidR="009716F4" w:rsidRPr="007A0D0F">
        <w:rPr>
          <w:rFonts w:ascii="Arial" w:hAnsi="Arial" w:cs="Arial"/>
          <w:b/>
          <w:lang w:val="en-GB"/>
        </w:rPr>
        <w:t>amb</w:t>
      </w:r>
      <w:r w:rsidRPr="007A0D0F">
        <w:rPr>
          <w:rFonts w:ascii="Arial" w:hAnsi="Arial" w:cs="Arial"/>
          <w:b/>
          <w:lang w:val="en-GB"/>
        </w:rPr>
        <w:t>l</w:t>
      </w:r>
      <w:r w:rsidR="009716F4" w:rsidRPr="007A0D0F">
        <w:rPr>
          <w:rFonts w:ascii="Arial" w:hAnsi="Arial" w:cs="Arial"/>
          <w:b/>
          <w:lang w:val="en-GB"/>
        </w:rPr>
        <w:t>e</w:t>
      </w:r>
    </w:p>
    <w:p w14:paraId="43CE26FB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C" w14:textId="77777777" w:rsidR="006228DD" w:rsidRPr="007A0D0F" w:rsidRDefault="00F941CD" w:rsidP="00F24560">
      <w:pPr>
        <w:ind w:left="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This Agreement is based on the legal requirements of</w:t>
      </w:r>
      <w:r w:rsidR="00087054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 xml:space="preserve">the </w:t>
      </w:r>
      <w:bookmarkStart w:id="0" w:name="_Hlk511052077"/>
      <w:r w:rsidR="00087054" w:rsidRPr="007A0D0F">
        <w:rPr>
          <w:rFonts w:ascii="Arial" w:hAnsi="Arial" w:cs="Arial"/>
          <w:lang w:val="en-GB"/>
        </w:rPr>
        <w:t>European General Data Protection Regulation</w:t>
      </w:r>
      <w:bookmarkEnd w:id="0"/>
      <w:r w:rsidR="00120742" w:rsidRPr="007A0D0F">
        <w:rPr>
          <w:rFonts w:ascii="Arial" w:hAnsi="Arial" w:cs="Arial"/>
          <w:lang w:val="en-GB"/>
        </w:rPr>
        <w:t xml:space="preserve">, </w:t>
      </w:r>
      <w:r w:rsidR="00087054" w:rsidRPr="007A0D0F">
        <w:rPr>
          <w:rFonts w:ascii="Arial" w:hAnsi="Arial" w:cs="Arial"/>
          <w:lang w:val="en-GB"/>
        </w:rPr>
        <w:t xml:space="preserve">in particular </w:t>
      </w:r>
      <w:r w:rsidR="00347530" w:rsidRPr="007A0D0F">
        <w:rPr>
          <w:rFonts w:ascii="Arial" w:hAnsi="Arial" w:cs="Arial"/>
          <w:lang w:val="en-GB"/>
        </w:rPr>
        <w:t>Article 28 of the GDPR</w:t>
      </w:r>
      <w:r w:rsidR="00120742" w:rsidRPr="007A0D0F">
        <w:rPr>
          <w:rFonts w:ascii="Arial" w:hAnsi="Arial" w:cs="Arial"/>
          <w:lang w:val="en-GB"/>
        </w:rPr>
        <w:t>.</w:t>
      </w:r>
      <w:r w:rsidR="00F24560" w:rsidRPr="007A0D0F">
        <w:rPr>
          <w:rFonts w:ascii="Arial" w:hAnsi="Arial" w:cs="Arial"/>
          <w:lang w:val="en-GB"/>
        </w:rPr>
        <w:t xml:space="preserve"> </w:t>
      </w:r>
    </w:p>
    <w:p w14:paraId="43CE2700" w14:textId="042E026C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701" w14:textId="77777777" w:rsidR="009716F4" w:rsidRPr="007A0D0F" w:rsidRDefault="00F941CD" w:rsidP="004640F2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A0D0F">
        <w:rPr>
          <w:rFonts w:ascii="Arial" w:hAnsi="Arial" w:cs="Arial"/>
          <w:b/>
        </w:rPr>
        <w:t>Subject matter</w:t>
      </w:r>
    </w:p>
    <w:p w14:paraId="43CE2702" w14:textId="77777777" w:rsidR="009716F4" w:rsidRPr="007A0D0F" w:rsidRDefault="009716F4">
      <w:pPr>
        <w:rPr>
          <w:rFonts w:ascii="Arial" w:hAnsi="Arial" w:cs="Arial"/>
        </w:rPr>
      </w:pPr>
    </w:p>
    <w:p w14:paraId="43CE2703" w14:textId="77777777" w:rsidR="005E29BB" w:rsidRPr="007A0D0F" w:rsidRDefault="00087054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</w:t>
      </w:r>
      <w:r w:rsidR="00F8143C" w:rsidRPr="007A0D0F">
        <w:rPr>
          <w:rFonts w:ascii="Arial" w:hAnsi="Arial" w:cs="Arial"/>
          <w:lang w:val="en-GB"/>
        </w:rPr>
        <w:t xml:space="preserve">subject matter of this Agreement is the </w:t>
      </w:r>
      <w:r w:rsidRPr="007A0D0F">
        <w:rPr>
          <w:rFonts w:ascii="Arial" w:hAnsi="Arial" w:cs="Arial"/>
          <w:lang w:val="en-GB"/>
        </w:rPr>
        <w:t>processing of the following data</w:t>
      </w:r>
      <w:r w:rsidR="005E29BB" w:rsidRPr="007A0D0F">
        <w:rPr>
          <w:rFonts w:ascii="Arial" w:hAnsi="Arial" w:cs="Arial"/>
          <w:lang w:val="en-GB"/>
        </w:rPr>
        <w:t>:</w:t>
      </w:r>
    </w:p>
    <w:p w14:paraId="43CE2704" w14:textId="77777777" w:rsidR="005E29BB" w:rsidRPr="007A0D0F" w:rsidRDefault="005E29BB">
      <w:pPr>
        <w:rPr>
          <w:rFonts w:ascii="Arial" w:hAnsi="Arial" w:cs="Arial"/>
          <w:lang w:val="en-GB"/>
        </w:rPr>
      </w:pPr>
    </w:p>
    <w:p w14:paraId="43CE2705" w14:textId="4FF9ABD9" w:rsidR="005E29BB" w:rsidRPr="007A0D0F" w:rsidRDefault="005E29BB">
      <w:pPr>
        <w:rPr>
          <w:rFonts w:ascii="Arial" w:hAnsi="Arial" w:cs="Arial"/>
          <w:i/>
          <w:lang w:val="en-GB"/>
        </w:rPr>
      </w:pPr>
      <w:r w:rsidRPr="007A0D0F">
        <w:rPr>
          <w:rFonts w:ascii="Arial" w:hAnsi="Arial" w:cs="Arial"/>
          <w:i/>
          <w:highlight w:val="yellow"/>
          <w:lang w:val="en-GB"/>
        </w:rPr>
        <w:t>(</w:t>
      </w:r>
      <w:r w:rsidR="00087054" w:rsidRPr="007A0D0F">
        <w:rPr>
          <w:rFonts w:ascii="Arial" w:hAnsi="Arial" w:cs="Arial"/>
          <w:i/>
          <w:highlight w:val="yellow"/>
          <w:lang w:val="en-GB"/>
        </w:rPr>
        <w:t>name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087054" w:rsidRPr="007A0D0F">
        <w:rPr>
          <w:rFonts w:ascii="Arial" w:hAnsi="Arial" w:cs="Arial"/>
          <w:i/>
          <w:highlight w:val="yellow"/>
          <w:lang w:val="en-GB"/>
        </w:rPr>
        <w:t>detailed description of</w:t>
      </w:r>
      <w:r w:rsidR="00F61A76" w:rsidRPr="007A0D0F">
        <w:rPr>
          <w:rFonts w:ascii="Arial" w:hAnsi="Arial" w:cs="Arial"/>
          <w:i/>
          <w:highlight w:val="yellow"/>
          <w:lang w:val="en-GB"/>
        </w:rPr>
        <w:t xml:space="preserve"> proje</w:t>
      </w:r>
      <w:r w:rsidR="00D42A4F" w:rsidRPr="007A0D0F">
        <w:rPr>
          <w:rFonts w:ascii="Arial" w:hAnsi="Arial" w:cs="Arial"/>
          <w:i/>
          <w:highlight w:val="yellow"/>
          <w:lang w:val="en-GB"/>
        </w:rPr>
        <w:t>c</w:t>
      </w:r>
      <w:r w:rsidR="00F61A76" w:rsidRPr="007A0D0F">
        <w:rPr>
          <w:rFonts w:ascii="Arial" w:hAnsi="Arial" w:cs="Arial"/>
          <w:i/>
          <w:highlight w:val="yellow"/>
          <w:lang w:val="en-GB"/>
        </w:rPr>
        <w:t xml:space="preserve">t </w:t>
      </w:r>
      <w:proofErr w:type="gramStart"/>
      <w:r w:rsidR="00F61A76" w:rsidRPr="007A0D0F">
        <w:rPr>
          <w:rFonts w:ascii="Arial" w:hAnsi="Arial" w:cs="Arial"/>
          <w:i/>
          <w:highlight w:val="yellow"/>
          <w:lang w:val="en-GB"/>
        </w:rPr>
        <w:t xml:space="preserve">relating </w:t>
      </w:r>
      <w:r w:rsidR="00087054" w:rsidRPr="007A0D0F">
        <w:rPr>
          <w:rFonts w:ascii="Arial" w:hAnsi="Arial" w:cs="Arial"/>
          <w:i/>
          <w:highlight w:val="yellow"/>
          <w:lang w:val="en-GB"/>
        </w:rPr>
        <w:t xml:space="preserve"> tasks</w:t>
      </w:r>
      <w:proofErr w:type="gramEnd"/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087054" w:rsidRPr="007A0D0F">
        <w:rPr>
          <w:rFonts w:ascii="Arial" w:hAnsi="Arial" w:cs="Arial"/>
          <w:i/>
          <w:highlight w:val="yellow"/>
          <w:lang w:val="en-GB"/>
        </w:rPr>
        <w:t xml:space="preserve">purpose and type of </w:t>
      </w:r>
      <w:r w:rsidR="00BC2726" w:rsidRPr="007A0D0F">
        <w:rPr>
          <w:rFonts w:ascii="Arial" w:hAnsi="Arial" w:cs="Arial"/>
          <w:i/>
          <w:highlight w:val="yellow"/>
          <w:lang w:val="en-GB"/>
        </w:rPr>
        <w:t>the intended processing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type of personal data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categories of the persons concerned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place</w:t>
      </w:r>
      <w:r w:rsidRPr="007A0D0F">
        <w:rPr>
          <w:rFonts w:ascii="Arial" w:hAnsi="Arial" w:cs="Arial"/>
          <w:i/>
          <w:lang w:val="en-GB"/>
        </w:rPr>
        <w:t>)</w:t>
      </w:r>
    </w:p>
    <w:p w14:paraId="43CE2706" w14:textId="77777777" w:rsidR="005E29BB" w:rsidRPr="007A0D0F" w:rsidRDefault="005E29BB">
      <w:pPr>
        <w:rPr>
          <w:rFonts w:ascii="Arial" w:hAnsi="Arial" w:cs="Arial"/>
          <w:lang w:val="en-GB"/>
        </w:rPr>
      </w:pPr>
    </w:p>
    <w:p w14:paraId="43CE2708" w14:textId="77777777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709" w14:textId="77777777" w:rsidR="004640F2" w:rsidRPr="007A0D0F" w:rsidRDefault="004D76E2" w:rsidP="004640F2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A0D0F">
        <w:rPr>
          <w:rFonts w:ascii="Arial" w:hAnsi="Arial" w:cs="Arial"/>
          <w:b/>
        </w:rPr>
        <w:t>Duration of the Agreement</w:t>
      </w:r>
      <w:r w:rsidR="004640F2" w:rsidRPr="007A0D0F">
        <w:rPr>
          <w:rFonts w:ascii="Arial" w:hAnsi="Arial" w:cs="Arial"/>
          <w:b/>
        </w:rPr>
        <w:t>:</w:t>
      </w:r>
    </w:p>
    <w:p w14:paraId="43CE270A" w14:textId="5B0B4878" w:rsidR="009716F4" w:rsidRPr="007A0D0F" w:rsidRDefault="009716F4" w:rsidP="004640F2">
      <w:pPr>
        <w:ind w:left="0" w:firstLine="0"/>
        <w:rPr>
          <w:rFonts w:ascii="Arial" w:hAnsi="Arial" w:cs="Arial"/>
          <w:lang w:val="en-GB"/>
        </w:rPr>
      </w:pPr>
    </w:p>
    <w:p w14:paraId="43CE270B" w14:textId="77777777" w:rsidR="009716F4" w:rsidRPr="007A0D0F" w:rsidRDefault="009716F4" w:rsidP="009716F4">
      <w:pPr>
        <w:rPr>
          <w:rFonts w:ascii="Arial" w:hAnsi="Arial" w:cs="Arial"/>
          <w:lang w:val="en-GB"/>
        </w:rPr>
      </w:pPr>
    </w:p>
    <w:p w14:paraId="43CE270C" w14:textId="77777777" w:rsidR="005316D6" w:rsidRPr="007A0D0F" w:rsidRDefault="005316D6" w:rsidP="00A95C25">
      <w:pPr>
        <w:ind w:left="0" w:firstLine="0"/>
        <w:rPr>
          <w:rFonts w:ascii="Arial" w:hAnsi="Arial" w:cs="Arial"/>
          <w:lang w:val="en-GB"/>
        </w:rPr>
      </w:pPr>
    </w:p>
    <w:p w14:paraId="43CE270D" w14:textId="77777777" w:rsidR="005316D6" w:rsidRPr="007A0D0F" w:rsidRDefault="000A6B1C" w:rsidP="005316D6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7A0D0F">
        <w:rPr>
          <w:rFonts w:ascii="Arial" w:hAnsi="Arial" w:cs="Arial"/>
          <w:b/>
        </w:rPr>
        <w:t>Obligations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of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the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Processor</w:t>
      </w:r>
      <w:proofErr w:type="spellEnd"/>
      <w:r w:rsidR="005316D6" w:rsidRPr="007A0D0F">
        <w:rPr>
          <w:rFonts w:ascii="Arial" w:hAnsi="Arial" w:cs="Arial"/>
          <w:b/>
        </w:rPr>
        <w:t>:</w:t>
      </w:r>
    </w:p>
    <w:p w14:paraId="43CE270E" w14:textId="77777777" w:rsidR="005316D6" w:rsidRPr="007A0D0F" w:rsidRDefault="005316D6" w:rsidP="005316D6">
      <w:pPr>
        <w:rPr>
          <w:rFonts w:ascii="Arial" w:hAnsi="Arial" w:cs="Arial"/>
        </w:rPr>
      </w:pPr>
    </w:p>
    <w:p w14:paraId="43CE270F" w14:textId="77777777" w:rsidR="005316D6" w:rsidRPr="007A0D0F" w:rsidRDefault="00344262" w:rsidP="007427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is subject to the Controller’s instructions</w:t>
      </w:r>
      <w:r w:rsidR="00E77BB4" w:rsidRPr="007A0D0F">
        <w:rPr>
          <w:rFonts w:ascii="Arial" w:hAnsi="Arial" w:cs="Arial"/>
          <w:lang w:val="en-GB"/>
        </w:rPr>
        <w:t xml:space="preserve">. </w:t>
      </w:r>
      <w:r w:rsidR="00863B9F" w:rsidRPr="007A0D0F">
        <w:rPr>
          <w:rFonts w:ascii="Arial" w:hAnsi="Arial" w:cs="Arial"/>
          <w:lang w:val="en-GB"/>
        </w:rPr>
        <w:t>He</w:t>
      </w:r>
      <w:r w:rsidRPr="007A0D0F">
        <w:rPr>
          <w:rFonts w:ascii="Arial" w:hAnsi="Arial" w:cs="Arial"/>
          <w:lang w:val="en-GB"/>
        </w:rPr>
        <w:t xml:space="preserve"> undertakes to process data and processing results only </w:t>
      </w:r>
      <w:r w:rsidR="00B07A57" w:rsidRPr="007A0D0F">
        <w:rPr>
          <w:rFonts w:ascii="Arial" w:hAnsi="Arial" w:cs="Arial"/>
          <w:lang w:val="en-GB"/>
        </w:rPr>
        <w:t>on</w:t>
      </w:r>
      <w:r w:rsidR="00144570" w:rsidRPr="007A0D0F">
        <w:rPr>
          <w:rFonts w:ascii="Arial" w:hAnsi="Arial" w:cs="Arial"/>
          <w:lang w:val="en-GB"/>
        </w:rPr>
        <w:t xml:space="preserve"> </w:t>
      </w:r>
      <w:r w:rsidR="00B07A57" w:rsidRPr="007A0D0F">
        <w:rPr>
          <w:rFonts w:ascii="Arial" w:hAnsi="Arial" w:cs="Arial"/>
          <w:lang w:val="en-GB"/>
        </w:rPr>
        <w:t xml:space="preserve">written </w:t>
      </w:r>
      <w:r w:rsidR="00144570" w:rsidRPr="007A0D0F">
        <w:rPr>
          <w:rFonts w:ascii="Arial" w:hAnsi="Arial" w:cs="Arial"/>
          <w:lang w:val="en-GB"/>
        </w:rPr>
        <w:t xml:space="preserve">instructions </w:t>
      </w:r>
      <w:r w:rsidR="00B07A57" w:rsidRPr="007A0D0F">
        <w:rPr>
          <w:rFonts w:ascii="Arial" w:hAnsi="Arial" w:cs="Arial"/>
          <w:lang w:val="en-GB"/>
        </w:rPr>
        <w:t>from</w:t>
      </w:r>
      <w:r w:rsidR="00144570" w:rsidRPr="007A0D0F">
        <w:rPr>
          <w:rFonts w:ascii="Arial" w:hAnsi="Arial" w:cs="Arial"/>
          <w:lang w:val="en-GB"/>
        </w:rPr>
        <w:t xml:space="preserve"> the Controller</w:t>
      </w:r>
      <w:r w:rsidR="00305089" w:rsidRPr="007A0D0F">
        <w:rPr>
          <w:rFonts w:ascii="Arial" w:hAnsi="Arial" w:cs="Arial"/>
          <w:lang w:val="en-GB"/>
        </w:rPr>
        <w:t>.</w:t>
      </w:r>
    </w:p>
    <w:p w14:paraId="43CE2710" w14:textId="77777777" w:rsidR="00E77BB4" w:rsidRPr="007A0D0F" w:rsidRDefault="00144570" w:rsidP="00745D99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Processor undertakes to </w:t>
      </w:r>
      <w:r w:rsidR="00B07A57" w:rsidRPr="007A0D0F">
        <w:rPr>
          <w:rFonts w:ascii="Arial" w:hAnsi="Arial" w:cs="Arial"/>
          <w:lang w:val="en-GB"/>
        </w:rPr>
        <w:t>commit</w:t>
      </w:r>
      <w:r w:rsidR="00F90F53" w:rsidRPr="007A0D0F">
        <w:rPr>
          <w:rFonts w:ascii="Arial" w:hAnsi="Arial" w:cs="Arial"/>
          <w:lang w:val="en-GB"/>
        </w:rPr>
        <w:t xml:space="preserve"> persons whom he </w:t>
      </w:r>
      <w:r w:rsidR="00B07A57" w:rsidRPr="007A0D0F">
        <w:rPr>
          <w:rFonts w:ascii="Arial" w:hAnsi="Arial" w:cs="Arial"/>
          <w:lang w:val="en-GB"/>
        </w:rPr>
        <w:t>authorises</w:t>
      </w:r>
      <w:r w:rsidR="00F90F53" w:rsidRPr="007A0D0F">
        <w:rPr>
          <w:rFonts w:ascii="Arial" w:hAnsi="Arial" w:cs="Arial"/>
          <w:lang w:val="en-GB"/>
        </w:rPr>
        <w:t xml:space="preserve"> to process the data</w:t>
      </w:r>
      <w:r w:rsidR="00017E77" w:rsidRPr="007A0D0F">
        <w:rPr>
          <w:rFonts w:ascii="Arial" w:hAnsi="Arial" w:cs="Arial"/>
          <w:lang w:val="en-GB"/>
        </w:rPr>
        <w:t>,</w:t>
      </w:r>
      <w:r w:rsidR="00F90F53" w:rsidRPr="007A0D0F">
        <w:rPr>
          <w:rFonts w:ascii="Arial" w:hAnsi="Arial" w:cs="Arial"/>
          <w:lang w:val="en-GB"/>
        </w:rPr>
        <w:t xml:space="preserve"> prior to the commencement of the activities</w:t>
      </w:r>
      <w:r w:rsidR="00017E77" w:rsidRPr="007A0D0F">
        <w:rPr>
          <w:rFonts w:ascii="Arial" w:hAnsi="Arial" w:cs="Arial"/>
          <w:lang w:val="en-GB"/>
        </w:rPr>
        <w:t>,</w:t>
      </w:r>
      <w:r w:rsidR="00F90F53" w:rsidRPr="007A0D0F">
        <w:rPr>
          <w:rFonts w:ascii="Arial" w:hAnsi="Arial" w:cs="Arial"/>
          <w:lang w:val="en-GB"/>
        </w:rPr>
        <w:t xml:space="preserve"> to uphold the confidentiality and secrecy of personal information</w:t>
      </w:r>
      <w:r w:rsidR="00017E77" w:rsidRPr="007A0D0F">
        <w:rPr>
          <w:rFonts w:ascii="Arial" w:hAnsi="Arial" w:cs="Arial"/>
          <w:lang w:val="en-GB"/>
        </w:rPr>
        <w:t xml:space="preserve"> unless they </w:t>
      </w:r>
      <w:r w:rsidR="00745D99" w:rsidRPr="007A0D0F">
        <w:rPr>
          <w:rFonts w:ascii="Arial" w:hAnsi="Arial" w:cs="Arial"/>
          <w:lang w:val="en-GB"/>
        </w:rPr>
        <w:t xml:space="preserve">already </w:t>
      </w:r>
      <w:r w:rsidR="00017E77" w:rsidRPr="007A0D0F">
        <w:rPr>
          <w:rFonts w:ascii="Arial" w:hAnsi="Arial" w:cs="Arial"/>
          <w:lang w:val="en-GB"/>
        </w:rPr>
        <w:t xml:space="preserve">are subject to appropriate </w:t>
      </w:r>
      <w:r w:rsidR="00B07A57" w:rsidRPr="007A0D0F">
        <w:rPr>
          <w:rFonts w:ascii="Arial" w:hAnsi="Arial" w:cs="Arial"/>
          <w:lang w:val="en-GB"/>
        </w:rPr>
        <w:t>statutory</w:t>
      </w:r>
      <w:r w:rsidR="00017E77" w:rsidRPr="007A0D0F">
        <w:rPr>
          <w:rFonts w:ascii="Arial" w:hAnsi="Arial" w:cs="Arial"/>
          <w:lang w:val="en-GB"/>
        </w:rPr>
        <w:t xml:space="preserve"> </w:t>
      </w:r>
      <w:r w:rsidR="00017E77" w:rsidRPr="007A0D0F">
        <w:rPr>
          <w:rFonts w:ascii="Arial" w:hAnsi="Arial" w:cs="Arial"/>
          <w:lang w:val="en-GB"/>
        </w:rPr>
        <w:lastRenderedPageBreak/>
        <w:t>obligation</w:t>
      </w:r>
      <w:r w:rsidR="00B07A57" w:rsidRPr="007A0D0F">
        <w:rPr>
          <w:rFonts w:ascii="Arial" w:hAnsi="Arial" w:cs="Arial"/>
          <w:lang w:val="en-GB"/>
        </w:rPr>
        <w:t>s</w:t>
      </w:r>
      <w:r w:rsidR="00017E77" w:rsidRPr="007A0D0F">
        <w:rPr>
          <w:rFonts w:ascii="Arial" w:hAnsi="Arial" w:cs="Arial"/>
          <w:lang w:val="en-GB"/>
        </w:rPr>
        <w:t xml:space="preserve"> of secrecy</w:t>
      </w:r>
      <w:r w:rsidR="00083623" w:rsidRPr="007A0D0F">
        <w:rPr>
          <w:rFonts w:ascii="Arial" w:hAnsi="Arial" w:cs="Arial"/>
          <w:lang w:val="en-GB"/>
        </w:rPr>
        <w:t xml:space="preserve">. </w:t>
      </w:r>
      <w:r w:rsidR="00EA546E" w:rsidRPr="007A0D0F">
        <w:rPr>
          <w:rFonts w:ascii="Arial" w:hAnsi="Arial" w:cs="Arial"/>
          <w:lang w:val="en-GB"/>
        </w:rPr>
        <w:t>This</w:t>
      </w:r>
      <w:r w:rsidR="00017E77" w:rsidRPr="007A0D0F">
        <w:rPr>
          <w:rFonts w:ascii="Arial" w:hAnsi="Arial" w:cs="Arial"/>
          <w:lang w:val="en-GB"/>
        </w:rPr>
        <w:t xml:space="preserve"> obligation of secrecy </w:t>
      </w:r>
      <w:r w:rsidR="00EA546E" w:rsidRPr="007A0D0F">
        <w:rPr>
          <w:rFonts w:ascii="Arial" w:hAnsi="Arial" w:cs="Arial"/>
          <w:lang w:val="en-GB"/>
        </w:rPr>
        <w:t xml:space="preserve">shall remain in force for an unlimited </w:t>
      </w:r>
      <w:proofErr w:type="gramStart"/>
      <w:r w:rsidR="00EA546E" w:rsidRPr="007A0D0F">
        <w:rPr>
          <w:rFonts w:ascii="Arial" w:hAnsi="Arial" w:cs="Arial"/>
          <w:lang w:val="en-GB"/>
        </w:rPr>
        <w:t>period of time</w:t>
      </w:r>
      <w:proofErr w:type="gramEnd"/>
      <w:r w:rsidR="00EA546E" w:rsidRPr="007A0D0F">
        <w:rPr>
          <w:rFonts w:ascii="Arial" w:hAnsi="Arial" w:cs="Arial"/>
          <w:lang w:val="en-GB"/>
        </w:rPr>
        <w:t xml:space="preserve"> notwithstanding the termination of the activity</w:t>
      </w:r>
      <w:r w:rsidR="00083623" w:rsidRPr="007A0D0F">
        <w:rPr>
          <w:rFonts w:ascii="Arial" w:hAnsi="Arial" w:cs="Arial"/>
          <w:lang w:val="en-GB"/>
        </w:rPr>
        <w:t>.</w:t>
      </w:r>
    </w:p>
    <w:p w14:paraId="43CE2711" w14:textId="7792477A" w:rsidR="00DC01F9" w:rsidRPr="007A0D0F" w:rsidRDefault="00466D11" w:rsidP="005808EF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In accordance with</w:t>
      </w:r>
      <w:r w:rsidR="005808EF" w:rsidRPr="007A0D0F">
        <w:rPr>
          <w:rFonts w:ascii="Arial" w:hAnsi="Arial" w:cs="Arial"/>
          <w:lang w:val="en-GB"/>
        </w:rPr>
        <w:t xml:space="preserve"> Article 32 of the</w:t>
      </w:r>
      <w:r w:rsidRPr="007A0D0F">
        <w:rPr>
          <w:rFonts w:ascii="Arial" w:hAnsi="Arial" w:cs="Arial"/>
          <w:lang w:val="en-GB"/>
        </w:rPr>
        <w:t xml:space="preserve"> GDPR</w:t>
      </w:r>
      <w:r w:rsidR="001C0F97" w:rsidRPr="007A0D0F">
        <w:rPr>
          <w:rFonts w:ascii="Arial" w:hAnsi="Arial" w:cs="Arial"/>
          <w:lang w:val="en-GB"/>
        </w:rPr>
        <w:t>,</w:t>
      </w:r>
      <w:r w:rsidRPr="007A0D0F">
        <w:rPr>
          <w:rFonts w:ascii="Arial" w:hAnsi="Arial" w:cs="Arial"/>
          <w:lang w:val="en-GB"/>
        </w:rPr>
        <w:t xml:space="preserve"> the Processor takes all technical and organisational measures to ensure </w:t>
      </w:r>
      <w:r w:rsidR="00DB5203" w:rsidRPr="007A0D0F">
        <w:rPr>
          <w:rFonts w:ascii="Arial" w:hAnsi="Arial" w:cs="Arial"/>
          <w:lang w:val="en-GB"/>
        </w:rPr>
        <w:t>an appropriate level of protection that is commensurate with the risk involved</w:t>
      </w:r>
      <w:r w:rsidR="00DC01F9" w:rsidRPr="007A0D0F">
        <w:rPr>
          <w:rFonts w:ascii="Arial" w:hAnsi="Arial" w:cs="Arial"/>
          <w:lang w:val="en-GB"/>
        </w:rPr>
        <w:t>.</w:t>
      </w:r>
    </w:p>
    <w:p w14:paraId="43CE2712" w14:textId="77777777" w:rsidR="00DC01F9" w:rsidRPr="007A0D0F" w:rsidRDefault="00B07A57" w:rsidP="005E3D00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Processor ensures that the Controller </w:t>
      </w:r>
      <w:r w:rsidR="007B0EF2" w:rsidRPr="007A0D0F">
        <w:rPr>
          <w:rFonts w:ascii="Arial" w:hAnsi="Arial" w:cs="Arial"/>
          <w:lang w:val="en-GB"/>
        </w:rPr>
        <w:t xml:space="preserve">is </w:t>
      </w:r>
      <w:r w:rsidR="002D21CD" w:rsidRPr="007A0D0F">
        <w:rPr>
          <w:rFonts w:ascii="Arial" w:hAnsi="Arial" w:cs="Arial"/>
          <w:lang w:val="en-GB"/>
        </w:rPr>
        <w:t>i</w:t>
      </w:r>
      <w:r w:rsidR="007B0EF2" w:rsidRPr="007A0D0F">
        <w:rPr>
          <w:rFonts w:ascii="Arial" w:hAnsi="Arial" w:cs="Arial"/>
          <w:lang w:val="en-GB"/>
        </w:rPr>
        <w:t>n a position</w:t>
      </w:r>
      <w:r w:rsidR="005E3D00" w:rsidRPr="007A0D0F">
        <w:rPr>
          <w:rFonts w:ascii="Arial" w:hAnsi="Arial" w:cs="Arial"/>
          <w:lang w:val="en-GB"/>
        </w:rPr>
        <w:t xml:space="preserve"> at any time</w:t>
      </w:r>
      <w:r w:rsidR="007B0EF2" w:rsidRPr="007A0D0F">
        <w:rPr>
          <w:rFonts w:ascii="Arial" w:hAnsi="Arial" w:cs="Arial"/>
          <w:lang w:val="en-GB"/>
        </w:rPr>
        <w:t xml:space="preserve"> </w:t>
      </w:r>
      <w:r w:rsidR="00BE2E39" w:rsidRPr="007A0D0F">
        <w:rPr>
          <w:rFonts w:ascii="Arial" w:hAnsi="Arial" w:cs="Arial"/>
          <w:lang w:val="en-GB"/>
        </w:rPr>
        <w:t xml:space="preserve">to </w:t>
      </w:r>
      <w:r w:rsidR="007B0EF2" w:rsidRPr="007A0D0F">
        <w:rPr>
          <w:rFonts w:ascii="Arial" w:hAnsi="Arial" w:cs="Arial"/>
          <w:lang w:val="en-GB"/>
        </w:rPr>
        <w:t xml:space="preserve">comply with </w:t>
      </w:r>
      <w:r w:rsidR="00BE2E39" w:rsidRPr="007A0D0F">
        <w:rPr>
          <w:rFonts w:ascii="Arial" w:hAnsi="Arial" w:cs="Arial"/>
          <w:lang w:val="en-GB"/>
        </w:rPr>
        <w:t xml:space="preserve">the data subject's rights </w:t>
      </w:r>
      <w:r w:rsidR="007B0EF2" w:rsidRPr="007A0D0F">
        <w:rPr>
          <w:rFonts w:ascii="Arial" w:hAnsi="Arial" w:cs="Arial"/>
          <w:lang w:val="en-GB"/>
        </w:rPr>
        <w:t xml:space="preserve">as </w:t>
      </w:r>
      <w:r w:rsidR="00BE2E39" w:rsidRPr="007A0D0F">
        <w:rPr>
          <w:rFonts w:ascii="Arial" w:hAnsi="Arial" w:cs="Arial"/>
          <w:lang w:val="en-GB"/>
        </w:rPr>
        <w:t>laid down in Chapter III</w:t>
      </w:r>
      <w:r w:rsidRPr="007A0D0F">
        <w:rPr>
          <w:rFonts w:ascii="Arial" w:hAnsi="Arial" w:cs="Arial"/>
          <w:lang w:val="en-GB"/>
        </w:rPr>
        <w:t xml:space="preserve"> of the GDPR </w:t>
      </w:r>
      <w:r w:rsidR="003B2EE3" w:rsidRPr="007A0D0F">
        <w:rPr>
          <w:rFonts w:ascii="Arial" w:hAnsi="Arial" w:cs="Arial"/>
          <w:lang w:val="en-GB"/>
        </w:rPr>
        <w:t>(</w:t>
      </w:r>
      <w:r w:rsidRPr="007A0D0F">
        <w:rPr>
          <w:rFonts w:ascii="Arial" w:hAnsi="Arial" w:cs="Arial"/>
          <w:lang w:val="en-GB"/>
        </w:rPr>
        <w:t xml:space="preserve">information, </w:t>
      </w:r>
      <w:r w:rsidR="009A55EC" w:rsidRPr="007A0D0F">
        <w:rPr>
          <w:rFonts w:ascii="Arial" w:hAnsi="Arial" w:cs="Arial"/>
          <w:lang w:val="en-GB"/>
        </w:rPr>
        <w:t>access to and rectification or erasure of personal data</w:t>
      </w:r>
      <w:r w:rsidR="003B2EE3" w:rsidRPr="007A0D0F">
        <w:rPr>
          <w:rFonts w:ascii="Arial" w:hAnsi="Arial" w:cs="Arial"/>
          <w:lang w:val="en-GB"/>
        </w:rPr>
        <w:t xml:space="preserve">, </w:t>
      </w:r>
      <w:r w:rsidR="009A55EC" w:rsidRPr="007A0D0F">
        <w:rPr>
          <w:rFonts w:ascii="Arial" w:hAnsi="Arial" w:cs="Arial"/>
          <w:lang w:val="en-GB"/>
        </w:rPr>
        <w:t>right to data portability, right to object,</w:t>
      </w:r>
      <w:r w:rsidR="002159C7" w:rsidRPr="007A0D0F">
        <w:rPr>
          <w:rFonts w:ascii="Arial" w:hAnsi="Arial" w:cs="Arial"/>
          <w:lang w:val="en-GB"/>
        </w:rPr>
        <w:t xml:space="preserve"> </w:t>
      </w:r>
      <w:r w:rsidR="009A55EC" w:rsidRPr="007A0D0F">
        <w:rPr>
          <w:rFonts w:ascii="Arial" w:hAnsi="Arial" w:cs="Arial"/>
          <w:lang w:val="en-GB"/>
        </w:rPr>
        <w:t>as well as</w:t>
      </w:r>
      <w:r w:rsidR="002159C7" w:rsidRPr="007A0D0F">
        <w:rPr>
          <w:rFonts w:ascii="Arial" w:hAnsi="Arial" w:cs="Arial"/>
          <w:lang w:val="en-GB"/>
        </w:rPr>
        <w:t xml:space="preserve"> automated decision making in specific cases</w:t>
      </w:r>
      <w:r w:rsidR="003B2EE3" w:rsidRPr="007A0D0F">
        <w:rPr>
          <w:rFonts w:ascii="Arial" w:hAnsi="Arial" w:cs="Arial"/>
          <w:lang w:val="en-GB"/>
        </w:rPr>
        <w:t xml:space="preserve">) </w:t>
      </w:r>
      <w:r w:rsidR="002159C7" w:rsidRPr="007A0D0F">
        <w:rPr>
          <w:rFonts w:ascii="Arial" w:hAnsi="Arial" w:cs="Arial"/>
          <w:lang w:val="en-GB"/>
        </w:rPr>
        <w:t xml:space="preserve">within the legal time </w:t>
      </w:r>
      <w:r w:rsidR="00E044A0" w:rsidRPr="007A0D0F">
        <w:rPr>
          <w:rFonts w:ascii="Arial" w:hAnsi="Arial" w:cs="Arial"/>
          <w:lang w:val="en-GB"/>
        </w:rPr>
        <w:t>limits</w:t>
      </w:r>
      <w:r w:rsidR="002D21CD" w:rsidRPr="007A0D0F">
        <w:rPr>
          <w:rFonts w:ascii="Arial" w:hAnsi="Arial" w:cs="Arial"/>
          <w:lang w:val="en-GB"/>
        </w:rPr>
        <w:t xml:space="preserve">, </w:t>
      </w:r>
      <w:r w:rsidR="002159C7" w:rsidRPr="007A0D0F">
        <w:rPr>
          <w:rFonts w:ascii="Arial" w:hAnsi="Arial" w:cs="Arial"/>
          <w:lang w:val="en-GB"/>
        </w:rPr>
        <w:t>and provides the Controller with the necessary information</w:t>
      </w:r>
      <w:r w:rsidR="0008234C" w:rsidRPr="007A0D0F">
        <w:rPr>
          <w:rFonts w:ascii="Arial" w:hAnsi="Arial" w:cs="Arial"/>
          <w:lang w:val="en-GB"/>
        </w:rPr>
        <w:t>.</w:t>
      </w:r>
    </w:p>
    <w:p w14:paraId="43CE2713" w14:textId="77777777" w:rsidR="00863CC1" w:rsidRPr="007A0D0F" w:rsidRDefault="002159C7" w:rsidP="002159C7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assists the Controller in meeting the obligations specified in Art</w:t>
      </w:r>
      <w:r w:rsidR="004513DD" w:rsidRPr="007A0D0F">
        <w:rPr>
          <w:rFonts w:ascii="Arial" w:hAnsi="Arial" w:cs="Arial"/>
          <w:lang w:val="en-GB"/>
        </w:rPr>
        <w:t>icle</w:t>
      </w:r>
      <w:r w:rsidR="00A478FC" w:rsidRPr="007A0D0F">
        <w:rPr>
          <w:rFonts w:ascii="Arial" w:hAnsi="Arial" w:cs="Arial"/>
          <w:lang w:val="en-GB"/>
        </w:rPr>
        <w:t>s</w:t>
      </w:r>
      <w:r w:rsidRPr="007A0D0F">
        <w:rPr>
          <w:rFonts w:ascii="Arial" w:hAnsi="Arial" w:cs="Arial"/>
          <w:lang w:val="en-GB"/>
        </w:rPr>
        <w:t xml:space="preserve"> </w:t>
      </w:r>
      <w:r w:rsidR="00A478FC" w:rsidRPr="007A0D0F">
        <w:rPr>
          <w:rFonts w:ascii="Arial" w:hAnsi="Arial" w:cs="Arial"/>
          <w:lang w:val="en-GB"/>
        </w:rPr>
        <w:t>3</w:t>
      </w:r>
      <w:r w:rsidRPr="007A0D0F">
        <w:rPr>
          <w:rFonts w:ascii="Arial" w:hAnsi="Arial" w:cs="Arial"/>
          <w:lang w:val="en-GB"/>
        </w:rPr>
        <w:t xml:space="preserve">2 </w:t>
      </w:r>
      <w:r w:rsidR="00A478FC" w:rsidRPr="007A0D0F">
        <w:rPr>
          <w:rFonts w:ascii="Arial" w:hAnsi="Arial" w:cs="Arial"/>
          <w:lang w:val="en-GB"/>
        </w:rPr>
        <w:t>to 36 of the</w:t>
      </w:r>
      <w:r w:rsidRPr="007A0D0F">
        <w:rPr>
          <w:rFonts w:ascii="Arial" w:hAnsi="Arial" w:cs="Arial"/>
          <w:lang w:val="en-GB"/>
        </w:rPr>
        <w:t xml:space="preserve"> GDPR </w:t>
      </w:r>
      <w:r w:rsidR="00863CC1" w:rsidRPr="007A0D0F">
        <w:rPr>
          <w:rFonts w:ascii="Arial" w:hAnsi="Arial" w:cs="Arial"/>
          <w:lang w:val="en-GB"/>
        </w:rPr>
        <w:t>(</w:t>
      </w:r>
      <w:r w:rsidRPr="007A0D0F">
        <w:rPr>
          <w:rFonts w:ascii="Arial" w:hAnsi="Arial" w:cs="Arial"/>
          <w:lang w:val="en-GB"/>
        </w:rPr>
        <w:t>data security measures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notification of a personal data breach to</w:t>
      </w:r>
      <w:r w:rsidR="00863CC1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>the supervisory authority, communication of a personal data breach to the data subject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data protection impact assessment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prior consultation</w:t>
      </w:r>
      <w:r w:rsidR="00863CC1" w:rsidRPr="007A0D0F">
        <w:rPr>
          <w:rFonts w:ascii="Arial" w:hAnsi="Arial" w:cs="Arial"/>
          <w:lang w:val="en-GB"/>
        </w:rPr>
        <w:t>).</w:t>
      </w:r>
    </w:p>
    <w:p w14:paraId="43CE2714" w14:textId="77777777" w:rsidR="00863CC1" w:rsidRPr="007A0D0F" w:rsidRDefault="002159C7" w:rsidP="007427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establish</w:t>
      </w:r>
      <w:r w:rsidR="005E3D00" w:rsidRPr="007A0D0F">
        <w:rPr>
          <w:rFonts w:ascii="Arial" w:hAnsi="Arial" w:cs="Arial"/>
          <w:lang w:val="en-GB"/>
        </w:rPr>
        <w:t>es</w:t>
      </w:r>
      <w:r w:rsidRPr="007A0D0F">
        <w:rPr>
          <w:rFonts w:ascii="Arial" w:hAnsi="Arial" w:cs="Arial"/>
          <w:lang w:val="en-GB"/>
        </w:rPr>
        <w:t xml:space="preserve"> a record of </w:t>
      </w:r>
      <w:r w:rsidR="005E3D00" w:rsidRPr="007A0D0F">
        <w:rPr>
          <w:rFonts w:ascii="Arial" w:hAnsi="Arial" w:cs="Arial"/>
          <w:lang w:val="en-GB"/>
        </w:rPr>
        <w:t xml:space="preserve">the </w:t>
      </w:r>
      <w:r w:rsidRPr="007A0D0F">
        <w:rPr>
          <w:rFonts w:ascii="Arial" w:hAnsi="Arial" w:cs="Arial"/>
          <w:lang w:val="en-GB"/>
        </w:rPr>
        <w:t>processing activities in accordance with Article 30 of the GDPR</w:t>
      </w:r>
      <w:r w:rsidR="00863CC1" w:rsidRPr="007A0D0F">
        <w:rPr>
          <w:rFonts w:ascii="Arial" w:hAnsi="Arial" w:cs="Arial"/>
          <w:lang w:val="en-GB"/>
        </w:rPr>
        <w:t>.</w:t>
      </w:r>
    </w:p>
    <w:p w14:paraId="43CE2715" w14:textId="77777777" w:rsidR="00677907" w:rsidRPr="007A0D0F" w:rsidRDefault="005E3D00" w:rsidP="005E3D00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</w:t>
      </w:r>
      <w:r w:rsidR="00E530E9" w:rsidRPr="007A0D0F">
        <w:rPr>
          <w:rFonts w:ascii="Arial" w:hAnsi="Arial" w:cs="Arial"/>
          <w:lang w:val="en-GB"/>
        </w:rPr>
        <w:t>he Controller</w:t>
      </w:r>
      <w:r w:rsidR="00677907" w:rsidRPr="007A0D0F">
        <w:rPr>
          <w:rFonts w:ascii="Arial" w:hAnsi="Arial" w:cs="Arial"/>
          <w:lang w:val="en-GB"/>
        </w:rPr>
        <w:t xml:space="preserve"> </w:t>
      </w:r>
      <w:r w:rsidR="00E530E9" w:rsidRPr="007A0D0F">
        <w:rPr>
          <w:rFonts w:ascii="Arial" w:hAnsi="Arial" w:cs="Arial"/>
          <w:lang w:val="en-GB"/>
        </w:rPr>
        <w:t xml:space="preserve">has the </w:t>
      </w:r>
      <w:r w:rsidR="00FB0EEE" w:rsidRPr="007A0D0F">
        <w:rPr>
          <w:rFonts w:ascii="Arial" w:hAnsi="Arial" w:cs="Arial"/>
          <w:lang w:val="en-GB"/>
        </w:rPr>
        <w:t xml:space="preserve">right to </w:t>
      </w:r>
      <w:r w:rsidR="00AA1C43" w:rsidRPr="007A0D0F">
        <w:rPr>
          <w:rFonts w:ascii="Arial" w:hAnsi="Arial" w:cs="Arial"/>
          <w:lang w:val="en-GB"/>
        </w:rPr>
        <w:t>inspect</w:t>
      </w:r>
      <w:r w:rsidR="00FB0EEE" w:rsidRPr="007A0D0F">
        <w:rPr>
          <w:rFonts w:ascii="Arial" w:hAnsi="Arial" w:cs="Arial"/>
          <w:lang w:val="en-GB"/>
        </w:rPr>
        <w:t xml:space="preserve"> or </w:t>
      </w:r>
      <w:r w:rsidR="00AA1C43" w:rsidRPr="007A0D0F">
        <w:rPr>
          <w:rFonts w:ascii="Arial" w:hAnsi="Arial" w:cs="Arial"/>
          <w:lang w:val="en-GB"/>
        </w:rPr>
        <w:t>monitor</w:t>
      </w:r>
      <w:r w:rsidR="00FB0EEE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>at any time the processing of</w:t>
      </w:r>
      <w:r w:rsidR="00AA1C43" w:rsidRPr="007A0D0F">
        <w:rPr>
          <w:rFonts w:ascii="Arial" w:hAnsi="Arial" w:cs="Arial"/>
          <w:lang w:val="en-GB"/>
        </w:rPr>
        <w:t xml:space="preserve"> the data provided by him</w:t>
      </w:r>
      <w:r w:rsidR="00677907" w:rsidRPr="007A0D0F">
        <w:rPr>
          <w:rFonts w:ascii="Arial" w:hAnsi="Arial" w:cs="Arial"/>
          <w:lang w:val="en-GB"/>
        </w:rPr>
        <w:t>.</w:t>
      </w:r>
    </w:p>
    <w:p w14:paraId="43CE2716" w14:textId="77777777" w:rsidR="00DC01F9" w:rsidRPr="007A0D0F" w:rsidRDefault="00AA1C43" w:rsidP="00AA1C43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After the completion of the processing</w:t>
      </w:r>
      <w:r w:rsidR="00A539D1" w:rsidRPr="007A0D0F">
        <w:rPr>
          <w:rFonts w:ascii="Arial" w:hAnsi="Arial" w:cs="Arial"/>
          <w:lang w:val="en-GB"/>
        </w:rPr>
        <w:t>, the P</w:t>
      </w:r>
      <w:r w:rsidRPr="007A0D0F">
        <w:rPr>
          <w:rFonts w:ascii="Arial" w:hAnsi="Arial" w:cs="Arial"/>
          <w:lang w:val="en-GB"/>
        </w:rPr>
        <w:t>rocessor deletes the personal data or returns them in a common technical form, unless there is a requirement to store the personal data under Union or Member State l</w:t>
      </w:r>
      <w:r w:rsidR="007626FB" w:rsidRPr="007A0D0F">
        <w:rPr>
          <w:rFonts w:ascii="Arial" w:hAnsi="Arial" w:cs="Arial"/>
          <w:lang w:val="en-GB"/>
        </w:rPr>
        <w:t>aw to which the P</w:t>
      </w:r>
      <w:r w:rsidRPr="007A0D0F">
        <w:rPr>
          <w:rFonts w:ascii="Arial" w:hAnsi="Arial" w:cs="Arial"/>
          <w:lang w:val="en-GB"/>
        </w:rPr>
        <w:t>rocessor is subject</w:t>
      </w:r>
      <w:r w:rsidR="00677907" w:rsidRPr="007A0D0F">
        <w:rPr>
          <w:rFonts w:ascii="Arial" w:hAnsi="Arial" w:cs="Arial"/>
          <w:lang w:val="en-GB"/>
        </w:rPr>
        <w:t xml:space="preserve">. </w:t>
      </w:r>
    </w:p>
    <w:p w14:paraId="43CE2717" w14:textId="26A4C1F2" w:rsidR="00677907" w:rsidRPr="007A0D0F" w:rsidRDefault="00677907" w:rsidP="00DC01F9">
      <w:pPr>
        <w:ind w:left="0" w:firstLine="0"/>
        <w:rPr>
          <w:rFonts w:ascii="Arial" w:hAnsi="Arial" w:cs="Arial"/>
          <w:lang w:val="en-GB"/>
        </w:rPr>
      </w:pPr>
    </w:p>
    <w:p w14:paraId="19B131EA" w14:textId="3DD49F0C" w:rsidR="008D4001" w:rsidRPr="007A0D0F" w:rsidRDefault="008D4001" w:rsidP="00DC01F9">
      <w:pPr>
        <w:ind w:left="0" w:firstLine="0"/>
        <w:rPr>
          <w:rFonts w:ascii="Arial" w:hAnsi="Arial" w:cs="Arial"/>
          <w:lang w:val="en-GB"/>
        </w:rPr>
      </w:pPr>
    </w:p>
    <w:p w14:paraId="20E65C50" w14:textId="01117999" w:rsidR="008D4001" w:rsidRPr="007A0D0F" w:rsidRDefault="00187C33" w:rsidP="00EF20B9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4</w:t>
      </w:r>
      <w:r w:rsidR="008D4001" w:rsidRPr="007A0D0F">
        <w:rPr>
          <w:rFonts w:ascii="Arial" w:hAnsi="Arial" w:cs="Arial"/>
          <w:b/>
          <w:lang w:val="en-GB"/>
        </w:rPr>
        <w:t>.</w:t>
      </w:r>
      <w:r w:rsidR="008D4001" w:rsidRPr="007A0D0F">
        <w:rPr>
          <w:rFonts w:ascii="Arial" w:hAnsi="Arial" w:cs="Arial"/>
          <w:b/>
          <w:lang w:val="en-GB"/>
        </w:rPr>
        <w:tab/>
      </w:r>
      <w:r w:rsidR="00D42A4F" w:rsidRPr="007A0D0F">
        <w:rPr>
          <w:rFonts w:ascii="Arial" w:hAnsi="Arial" w:cs="Arial"/>
          <w:b/>
          <w:lang w:val="en-GB"/>
        </w:rPr>
        <w:t>Place of data processing</w:t>
      </w:r>
      <w:r w:rsidR="008D4001" w:rsidRPr="007A0D0F">
        <w:rPr>
          <w:rFonts w:ascii="Arial" w:hAnsi="Arial" w:cs="Arial"/>
          <w:b/>
          <w:lang w:val="en-GB"/>
        </w:rPr>
        <w:t>:</w:t>
      </w:r>
    </w:p>
    <w:p w14:paraId="6EF0D7E9" w14:textId="2897E807" w:rsidR="008D4001" w:rsidRPr="007A0D0F" w:rsidRDefault="008D4001" w:rsidP="00EF20B9">
      <w:pPr>
        <w:ind w:left="360" w:firstLine="0"/>
        <w:rPr>
          <w:rFonts w:ascii="Arial" w:hAnsi="Arial" w:cs="Arial"/>
          <w:lang w:val="en-GB"/>
        </w:rPr>
      </w:pPr>
    </w:p>
    <w:p w14:paraId="32AD8053" w14:textId="00979737" w:rsidR="008D4001" w:rsidRPr="007A0D0F" w:rsidRDefault="00D42A4F" w:rsidP="00D42A4F">
      <w:pPr>
        <w:ind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Data shall be processed exclusively within the European Union.</w:t>
      </w:r>
    </w:p>
    <w:p w14:paraId="5290D60C" w14:textId="197065A0" w:rsidR="00CB27EE" w:rsidRPr="007A0D0F" w:rsidRDefault="00CB27EE" w:rsidP="00D42A4F">
      <w:pPr>
        <w:ind w:firstLine="0"/>
        <w:rPr>
          <w:rFonts w:ascii="Arial" w:hAnsi="Arial" w:cs="Arial"/>
          <w:lang w:val="en-GB"/>
        </w:rPr>
      </w:pPr>
    </w:p>
    <w:p w14:paraId="409FF91B" w14:textId="0E8F269C" w:rsidR="00CB27EE" w:rsidRPr="007A0D0F" w:rsidRDefault="00CB27EE" w:rsidP="00CB27EE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5.</w:t>
      </w:r>
      <w:r w:rsidRPr="007A0D0F">
        <w:rPr>
          <w:rFonts w:ascii="Arial" w:hAnsi="Arial" w:cs="Arial"/>
          <w:b/>
          <w:lang w:val="en-GB"/>
        </w:rPr>
        <w:tab/>
        <w:t>Sub-processors:</w:t>
      </w:r>
    </w:p>
    <w:p w14:paraId="15366978" w14:textId="1956621D" w:rsidR="00CB27EE" w:rsidRPr="007A0D0F" w:rsidRDefault="00CB27EE" w:rsidP="00CB27EE">
      <w:pPr>
        <w:ind w:left="0" w:firstLine="0"/>
        <w:rPr>
          <w:rFonts w:ascii="Arial" w:hAnsi="Arial" w:cs="Arial"/>
          <w:lang w:val="en-US"/>
        </w:rPr>
      </w:pPr>
    </w:p>
    <w:p w14:paraId="6378D7E4" w14:textId="1E5059DD" w:rsidR="00CB27EE" w:rsidRPr="007A0D0F" w:rsidRDefault="00CB27EE" w:rsidP="00CB27EE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Sub-processors cannot be engaged without prior separate written authorisation of the Controller. </w:t>
      </w:r>
    </w:p>
    <w:p w14:paraId="2DFF219E" w14:textId="266A69AC" w:rsidR="00CB27EE" w:rsidRPr="007A0D0F" w:rsidRDefault="00CB27EE" w:rsidP="00CB27EE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In case of a given consent to a </w:t>
      </w:r>
      <w:proofErr w:type="spellStart"/>
      <w:r w:rsidRPr="007A0D0F">
        <w:rPr>
          <w:rFonts w:ascii="Arial" w:hAnsi="Arial" w:cs="Arial"/>
          <w:lang w:val="en-GB"/>
        </w:rPr>
        <w:t>specificSsub</w:t>
      </w:r>
      <w:proofErr w:type="spellEnd"/>
      <w:r w:rsidRPr="007A0D0F">
        <w:rPr>
          <w:rFonts w:ascii="Arial" w:hAnsi="Arial" w:cs="Arial"/>
          <w:lang w:val="en-GB"/>
        </w:rPr>
        <w:t>-processor, any obligations arising out of this Agreement shall also be imposed on the Sub-processor. The initial Processor remains fully liable for any violations committed by the Sub-processor.</w:t>
      </w:r>
    </w:p>
    <w:p w14:paraId="3F3CCE73" w14:textId="21FEC136" w:rsidR="00047DEE" w:rsidRPr="007A0D0F" w:rsidRDefault="00047DEE" w:rsidP="00E77BB4">
      <w:pPr>
        <w:ind w:left="0" w:firstLine="0"/>
        <w:rPr>
          <w:rFonts w:ascii="Arial" w:hAnsi="Arial" w:cs="Arial"/>
          <w:lang w:val="en-GB"/>
        </w:rPr>
      </w:pPr>
    </w:p>
    <w:p w14:paraId="29431B3A" w14:textId="22131CB8" w:rsidR="00047DEE" w:rsidRPr="007A0D0F" w:rsidRDefault="00CB27EE" w:rsidP="00EF20B9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6</w:t>
      </w:r>
      <w:r w:rsidR="00187C33" w:rsidRPr="007A0D0F">
        <w:rPr>
          <w:rFonts w:ascii="Arial" w:hAnsi="Arial" w:cs="Arial"/>
          <w:b/>
          <w:lang w:val="en-GB"/>
        </w:rPr>
        <w:t>.</w:t>
      </w:r>
      <w:r w:rsidR="00047DEE" w:rsidRPr="007A0D0F">
        <w:rPr>
          <w:rFonts w:ascii="Arial" w:hAnsi="Arial" w:cs="Arial"/>
          <w:b/>
          <w:lang w:val="en-GB"/>
        </w:rPr>
        <w:tab/>
        <w:t>Applicable law:</w:t>
      </w:r>
    </w:p>
    <w:p w14:paraId="27CA2521" w14:textId="10FF212F" w:rsidR="00047DEE" w:rsidRPr="007A0D0F" w:rsidRDefault="00047DEE" w:rsidP="00EF20B9">
      <w:pPr>
        <w:ind w:left="360" w:firstLine="0"/>
        <w:rPr>
          <w:rFonts w:ascii="Arial" w:hAnsi="Arial" w:cs="Arial"/>
          <w:b/>
          <w:lang w:val="en-GB"/>
        </w:rPr>
      </w:pPr>
    </w:p>
    <w:p w14:paraId="26A8B269" w14:textId="0F5FF492" w:rsidR="00047DEE" w:rsidRPr="007A0D0F" w:rsidRDefault="00047DEE" w:rsidP="00EF20B9">
      <w:pPr>
        <w:ind w:left="36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It is </w:t>
      </w:r>
      <w:proofErr w:type="gramStart"/>
      <w:r w:rsidRPr="007A0D0F">
        <w:rPr>
          <w:rFonts w:ascii="Arial" w:hAnsi="Arial" w:cs="Arial"/>
          <w:lang w:val="en-GB"/>
        </w:rPr>
        <w:t>agreed</w:t>
      </w:r>
      <w:r w:rsidR="006D4FE2" w:rsidRPr="007A0D0F">
        <w:rPr>
          <w:rFonts w:ascii="Arial" w:hAnsi="Arial" w:cs="Arial"/>
          <w:lang w:val="en-GB"/>
        </w:rPr>
        <w:t>,</w:t>
      </w:r>
      <w:proofErr w:type="gramEnd"/>
      <w:r w:rsidRPr="007A0D0F">
        <w:rPr>
          <w:rFonts w:ascii="Arial" w:hAnsi="Arial" w:cs="Arial"/>
          <w:lang w:val="en-GB"/>
        </w:rPr>
        <w:t xml:space="preserve"> that any disputes shall be governed by Austrian Law. The competent court shall be in Vienna, Austria.</w:t>
      </w:r>
    </w:p>
    <w:p w14:paraId="68751886" w14:textId="77777777" w:rsidR="00047DEE" w:rsidRPr="007A0D0F" w:rsidRDefault="00047DEE" w:rsidP="00E77BB4">
      <w:pPr>
        <w:ind w:left="0" w:firstLine="0"/>
        <w:rPr>
          <w:rFonts w:ascii="Arial" w:hAnsi="Arial" w:cs="Arial"/>
          <w:lang w:val="en-GB"/>
        </w:rPr>
      </w:pPr>
    </w:p>
    <w:p w14:paraId="39A57BE2" w14:textId="1DCB0054" w:rsidR="00047DEE" w:rsidRPr="007A0D0F" w:rsidRDefault="00047DEE" w:rsidP="00083623">
      <w:pPr>
        <w:ind w:left="0" w:firstLine="0"/>
        <w:rPr>
          <w:rFonts w:ascii="Arial" w:hAnsi="Arial" w:cs="Arial"/>
          <w:lang w:val="en-GB"/>
        </w:rPr>
      </w:pPr>
    </w:p>
    <w:p w14:paraId="43CE271E" w14:textId="77777777" w:rsidR="00DC01F9" w:rsidRPr="007A0D0F" w:rsidRDefault="00DC01F9" w:rsidP="00083623">
      <w:pPr>
        <w:ind w:left="0" w:firstLine="0"/>
        <w:rPr>
          <w:rFonts w:ascii="Arial" w:hAnsi="Arial" w:cs="Arial"/>
          <w:lang w:val="en-GB"/>
        </w:rPr>
      </w:pPr>
    </w:p>
    <w:p w14:paraId="43CE271F" w14:textId="77777777" w:rsidR="00083623" w:rsidRPr="00040099" w:rsidRDefault="008A4EEE" w:rsidP="25BCE9CE">
      <w:pPr>
        <w:ind w:left="0" w:firstLine="0"/>
        <w:rPr>
          <w:rFonts w:ascii="Arial" w:hAnsi="Arial" w:cs="Arial"/>
          <w:lang w:val="en-US"/>
        </w:rPr>
      </w:pPr>
      <w:r w:rsidRPr="00040099">
        <w:rPr>
          <w:rFonts w:ascii="Arial" w:hAnsi="Arial" w:cs="Arial"/>
          <w:lang w:val="en-US"/>
        </w:rPr>
        <w:t xml:space="preserve">Vienna, </w:t>
      </w:r>
      <w:r w:rsidR="006167DD" w:rsidRPr="00040099">
        <w:rPr>
          <w:rFonts w:ascii="Arial" w:hAnsi="Arial" w:cs="Arial"/>
          <w:lang w:val="en-US"/>
        </w:rPr>
        <w:t>………….</w:t>
      </w:r>
      <w:r w:rsidRPr="00040099">
        <w:rPr>
          <w:lang w:val="en-US"/>
        </w:rPr>
        <w:tab/>
      </w:r>
      <w:r w:rsidRPr="00040099">
        <w:rPr>
          <w:lang w:val="en-US"/>
        </w:rPr>
        <w:tab/>
      </w:r>
      <w:r w:rsidRPr="00040099">
        <w:rPr>
          <w:lang w:val="en-US"/>
        </w:rPr>
        <w:tab/>
      </w:r>
      <w:r w:rsidRPr="00040099">
        <w:rPr>
          <w:lang w:val="en-US"/>
        </w:rPr>
        <w:tab/>
      </w:r>
      <w:r w:rsidRPr="00040099">
        <w:rPr>
          <w:lang w:val="en-US"/>
        </w:rPr>
        <w:tab/>
      </w:r>
      <w:r w:rsidRPr="00040099">
        <w:rPr>
          <w:lang w:val="en-US"/>
        </w:rPr>
        <w:tab/>
      </w:r>
      <w:r w:rsidRPr="00040099">
        <w:rPr>
          <w:rFonts w:ascii="Arial" w:hAnsi="Arial" w:cs="Arial"/>
          <w:lang w:val="en-US"/>
        </w:rPr>
        <w:t xml:space="preserve">Vienna, </w:t>
      </w:r>
      <w:r w:rsidR="006167DD" w:rsidRPr="00040099">
        <w:rPr>
          <w:rFonts w:ascii="Arial" w:hAnsi="Arial" w:cs="Arial"/>
          <w:lang w:val="en-US"/>
        </w:rPr>
        <w:t>………………………</w:t>
      </w:r>
    </w:p>
    <w:p w14:paraId="43CE2720" w14:textId="77777777" w:rsidR="006167DD" w:rsidRPr="007A0D0F" w:rsidRDefault="006167DD" w:rsidP="00083623">
      <w:pPr>
        <w:ind w:left="0" w:firstLine="0"/>
        <w:rPr>
          <w:rFonts w:ascii="Arial" w:hAnsi="Arial" w:cs="Arial"/>
          <w:lang w:val="en-US"/>
        </w:rPr>
      </w:pPr>
    </w:p>
    <w:p w14:paraId="43CE2721" w14:textId="77777777" w:rsidR="006167DD" w:rsidRPr="007A0D0F" w:rsidRDefault="006167DD" w:rsidP="00083623">
      <w:pPr>
        <w:ind w:left="0" w:firstLine="0"/>
        <w:rPr>
          <w:rFonts w:ascii="Arial" w:hAnsi="Arial" w:cs="Arial"/>
          <w:lang w:val="en-US"/>
        </w:rPr>
      </w:pPr>
      <w:r w:rsidRPr="007A0D0F">
        <w:rPr>
          <w:rFonts w:ascii="Arial" w:hAnsi="Arial" w:cs="Arial"/>
          <w:lang w:val="en-US"/>
        </w:rPr>
        <w:t>…………………………………………………..</w:t>
      </w:r>
      <w:r w:rsidRPr="007A0D0F">
        <w:rPr>
          <w:rFonts w:ascii="Arial" w:hAnsi="Arial" w:cs="Arial"/>
          <w:lang w:val="en-US"/>
        </w:rPr>
        <w:tab/>
      </w:r>
      <w:r w:rsidRPr="007A0D0F">
        <w:rPr>
          <w:rFonts w:ascii="Arial" w:hAnsi="Arial" w:cs="Arial"/>
          <w:lang w:val="en-US"/>
        </w:rPr>
        <w:tab/>
      </w:r>
      <w:r w:rsidRPr="007A0D0F">
        <w:rPr>
          <w:rFonts w:ascii="Arial" w:hAnsi="Arial" w:cs="Arial"/>
          <w:lang w:val="en-US"/>
        </w:rPr>
        <w:tab/>
      </w:r>
      <w:r w:rsidRPr="007A0D0F">
        <w:rPr>
          <w:rFonts w:ascii="Arial" w:hAnsi="Arial" w:cs="Arial"/>
          <w:lang w:val="en-US"/>
        </w:rPr>
        <w:tab/>
        <w:t>………………………………………..</w:t>
      </w:r>
    </w:p>
    <w:p w14:paraId="43CE2722" w14:textId="77777777" w:rsidR="006167DD" w:rsidRPr="007A0D0F" w:rsidRDefault="008A4EEE" w:rsidP="00083623">
      <w:pPr>
        <w:ind w:left="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For</w:t>
      </w:r>
      <w:r w:rsidR="006167DD" w:rsidRPr="007A0D0F">
        <w:rPr>
          <w:rFonts w:ascii="Arial" w:hAnsi="Arial" w:cs="Arial"/>
          <w:lang w:val="en-GB"/>
        </w:rPr>
        <w:t xml:space="preserve"> Umweltbundesamt GmbH</w:t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proofErr w:type="gramStart"/>
      <w:r w:rsidRPr="007A0D0F">
        <w:rPr>
          <w:rFonts w:ascii="Arial" w:hAnsi="Arial" w:cs="Arial"/>
          <w:lang w:val="en-GB"/>
        </w:rPr>
        <w:t>For</w:t>
      </w:r>
      <w:proofErr w:type="gramEnd"/>
      <w:r w:rsidRPr="007A0D0F">
        <w:rPr>
          <w:rFonts w:ascii="Arial" w:hAnsi="Arial" w:cs="Arial"/>
          <w:lang w:val="en-GB"/>
        </w:rPr>
        <w:t xml:space="preserve"> the Processor</w:t>
      </w:r>
    </w:p>
    <w:sectPr w:rsidR="006167DD" w:rsidRPr="007A0D0F" w:rsidSect="008B3EAF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B6DB" w14:textId="77777777" w:rsidR="004968C7" w:rsidRDefault="004968C7" w:rsidP="003344D8">
      <w:pPr>
        <w:spacing w:line="240" w:lineRule="auto"/>
      </w:pPr>
      <w:r>
        <w:separator/>
      </w:r>
    </w:p>
  </w:endnote>
  <w:endnote w:type="continuationSeparator" w:id="0">
    <w:p w14:paraId="501793D4" w14:textId="77777777" w:rsidR="004968C7" w:rsidRDefault="004968C7" w:rsidP="0033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DA75" w14:textId="2BD668AE" w:rsidR="003344D8" w:rsidRDefault="003344D8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7AA012" wp14:editId="4976A74C">
              <wp:simplePos x="0" y="0"/>
              <wp:positionH relativeFrom="page">
                <wp:posOffset>2712720</wp:posOffset>
              </wp:positionH>
              <wp:positionV relativeFrom="page">
                <wp:posOffset>10226040</wp:posOffset>
              </wp:positionV>
              <wp:extent cx="4847590" cy="311150"/>
              <wp:effectExtent l="0" t="0" r="0" b="12700"/>
              <wp:wrapNone/>
              <wp:docPr id="1" name="MSIPCM48fc4e93a611dbb4057418fa" descr="{&quot;HashCode&quot;:-3488343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75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8EC9FE" w14:textId="215786DE" w:rsidR="003344D8" w:rsidRPr="003344D8" w:rsidRDefault="00A95C25" w:rsidP="003344D8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35DDC7FE" wp14:editId="184E30D8">
                                <wp:extent cx="4464050" cy="190500"/>
                                <wp:effectExtent l="0" t="0" r="0" b="0"/>
                                <wp:docPr id="6" name="Bild 1" descr="\\umweltbundesamt.at\organisation\756\Intern\01_CorporateDesign_neu_2009\Briefpapier + Kuverts\Graphikelemente_Briefe+Fax_Akkreditiert\Briefpapier\Brief-Fuss_grau-600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 1" descr="\\umweltbundesamt.at\organisation\756\Intern\01_CorporateDesign_neu_2009\Briefpapier + Kuverts\Graphikelemente_Briefe+Fax_Akkreditiert\Briefpapier\Brief-Fuss_grau-600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6405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AA012" id="_x0000_t202" coordsize="21600,21600" o:spt="202" path="m,l,21600r21600,l21600,xe">
              <v:stroke joinstyle="miter"/>
              <v:path gradientshapeok="t" o:connecttype="rect"/>
            </v:shapetype>
            <v:shape id="MSIPCM48fc4e93a611dbb4057418fa" o:spid="_x0000_s1027" type="#_x0000_t202" alt="{&quot;HashCode&quot;:-348834353,&quot;Height&quot;:841.0,&quot;Width&quot;:595.0,&quot;Placement&quot;:&quot;Footer&quot;,&quot;Index&quot;:&quot;Primary&quot;,&quot;Section&quot;:1,&quot;Top&quot;:0.0,&quot;Left&quot;:0.0}" style="position:absolute;left:0;text-align:left;margin-left:213.6pt;margin-top:805.2pt;width:381.7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" o:allowincell="f" filled="f" stroked="f" strokeweight=".5pt">
              <v:textbox inset=",0,,0">
                <w:txbxContent>
                  <w:p w14:paraId="4E8EC9FE" w14:textId="215786DE" w:rsidR="003344D8" w:rsidRPr="003344D8" w:rsidRDefault="00A95C25" w:rsidP="003344D8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noProof/>
                        <w:lang w:eastAsia="de-AT"/>
                      </w:rPr>
                      <w:drawing>
                        <wp:inline distT="0" distB="0" distL="0" distR="0" wp14:anchorId="35DDC7FE" wp14:editId="184E30D8">
                          <wp:extent cx="4464050" cy="190500"/>
                          <wp:effectExtent l="0" t="0" r="0" b="0"/>
                          <wp:docPr id="6" name="Bild 1" descr="\\umweltbundesamt.at\organisation\756\Intern\01_CorporateDesign_neu_2009\Briefpapier + Kuverts\Graphikelemente_Briefe+Fax_Akkreditiert\Briefpapier\Brief-Fuss_grau-600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 1" descr="\\umweltbundesamt.at\organisation\756\Intern\01_CorporateDesign_neu_2009\Briefpapier + Kuverts\Graphikelemente_Briefe+Fax_Akkreditiert\Briefpapier\Brief-Fuss_grau-600.png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640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E314" w14:textId="77777777" w:rsidR="004968C7" w:rsidRDefault="004968C7" w:rsidP="003344D8">
      <w:pPr>
        <w:spacing w:line="240" w:lineRule="auto"/>
      </w:pPr>
      <w:r>
        <w:separator/>
      </w:r>
    </w:p>
  </w:footnote>
  <w:footnote w:type="continuationSeparator" w:id="0">
    <w:p w14:paraId="299BB8B8" w14:textId="77777777" w:rsidR="004968C7" w:rsidRDefault="004968C7" w:rsidP="00334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904C" w14:textId="206D4F4B" w:rsidR="00835AAE" w:rsidRDefault="00835AAE">
    <w:pPr>
      <w:pStyle w:val="Kopfzeile"/>
    </w:pPr>
  </w:p>
  <w:p w14:paraId="30197816" w14:textId="0FAFAABC" w:rsidR="003344D8" w:rsidRDefault="00B54877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40C8D7" wp14:editId="6135B344">
              <wp:simplePos x="0" y="0"/>
              <wp:positionH relativeFrom="page">
                <wp:posOffset>4023360</wp:posOffset>
              </wp:positionH>
              <wp:positionV relativeFrom="page">
                <wp:posOffset>152400</wp:posOffset>
              </wp:positionV>
              <wp:extent cx="3536950" cy="311150"/>
              <wp:effectExtent l="0" t="0" r="0" b="12700"/>
              <wp:wrapNone/>
              <wp:docPr id="2" name="MSIPCM1d274bf898ddfcd444a9b8a5" descr="{&quot;HashCode&quot;:-3729719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867BC0" w14:textId="333B755E" w:rsidR="003344D8" w:rsidRPr="003344D8" w:rsidRDefault="003344D8" w:rsidP="003344D8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0C8D7" id="_x0000_t202" coordsize="21600,21600" o:spt="202" path="m,l,21600r21600,l21600,xe">
              <v:stroke joinstyle="miter"/>
              <v:path gradientshapeok="t" o:connecttype="rect"/>
            </v:shapetype>
            <v:shape id="MSIPCM1d274bf898ddfcd444a9b8a5" o:spid="_x0000_s1026" type="#_x0000_t202" alt="{&quot;HashCode&quot;:-372971922,&quot;Height&quot;:841.0,&quot;Width&quot;:595.0,&quot;Placement&quot;:&quot;Header&quot;,&quot;Index&quot;:&quot;Primary&quot;,&quot;Section&quot;:1,&quot;Top&quot;:0.0,&quot;Left&quot;:0.0}" style="position:absolute;left:0;text-align:left;margin-left:316.8pt;margin-top:12pt;width:278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" o:allowincell="f" filled="f" stroked="f" strokeweight=".5pt">
              <v:textbox inset=",0,,0">
                <w:txbxContent>
                  <w:p w14:paraId="3C867BC0" w14:textId="333B755E" w:rsidR="003344D8" w:rsidRPr="003344D8" w:rsidRDefault="003344D8" w:rsidP="003344D8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B6BB" w14:textId="702042D3" w:rsidR="008B3EAF" w:rsidRDefault="008B3EAF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BE87323" wp14:editId="251A48BD">
          <wp:simplePos x="0" y="0"/>
          <wp:positionH relativeFrom="rightMargin">
            <wp:posOffset>-1169670</wp:posOffset>
          </wp:positionH>
          <wp:positionV relativeFrom="paragraph">
            <wp:posOffset>5080</wp:posOffset>
          </wp:positionV>
          <wp:extent cx="1490400" cy="572400"/>
          <wp:effectExtent l="0" t="0" r="0" b="0"/>
          <wp:wrapThrough wrapText="bothSides">
            <wp:wrapPolygon edited="0">
              <wp:start x="0" y="0"/>
              <wp:lineTo x="0" y="17980"/>
              <wp:lineTo x="1104" y="20857"/>
              <wp:lineTo x="14633" y="20857"/>
              <wp:lineTo x="15461" y="20857"/>
              <wp:lineTo x="21259" y="12946"/>
              <wp:lineTo x="21259" y="0"/>
              <wp:lineTo x="0" y="0"/>
            </wp:wrapPolygon>
          </wp:wrapThrough>
          <wp:docPr id="328469508" name="Grafik 1" descr="Ein Bild, das Schrift, Grafiken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469508" name="Grafik 1" descr="Ein Bild, das Schrift, Grafiken, Grafikdesig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17517" w14:textId="70F264D6" w:rsidR="008B3EAF" w:rsidRDefault="008B3EAF">
    <w:pPr>
      <w:pStyle w:val="Kopfzeile"/>
    </w:pPr>
  </w:p>
  <w:p w14:paraId="185AC9C3" w14:textId="77777777" w:rsidR="008B3EAF" w:rsidRDefault="008B3EAF">
    <w:pPr>
      <w:pStyle w:val="Kopfzeile"/>
    </w:pPr>
  </w:p>
  <w:p w14:paraId="4E8A07CA" w14:textId="2DDE4CAC" w:rsidR="008B3EAF" w:rsidRDefault="008B3EAF">
    <w:pPr>
      <w:pStyle w:val="Kopfzeile"/>
    </w:pPr>
  </w:p>
  <w:p w14:paraId="16D7DE97" w14:textId="3312B7C1" w:rsidR="005C3DE5" w:rsidRDefault="008B3EAF">
    <w:pPr>
      <w:pStyle w:val="Kopfzeile"/>
    </w:pPr>
    <w:r w:rsidRPr="008C2CFF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103FFDD" wp14:editId="2FF421DE">
              <wp:simplePos x="0" y="0"/>
              <wp:positionH relativeFrom="margin">
                <wp:posOffset>4586605</wp:posOffset>
              </wp:positionH>
              <wp:positionV relativeFrom="margin">
                <wp:posOffset>5080</wp:posOffset>
              </wp:positionV>
              <wp:extent cx="1532255" cy="1403985"/>
              <wp:effectExtent l="0" t="0" r="0" b="5715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B2C67" w14:textId="77777777" w:rsidR="008B3EAF" w:rsidRPr="00643D12" w:rsidRDefault="008B3EAF" w:rsidP="008B3EAF">
                          <w:pPr>
                            <w:pStyle w:val="AbsenderAdressblock"/>
                          </w:pPr>
                          <w:r w:rsidRPr="00944F9C">
                            <w:t>Umweltbundesamt GmbH</w:t>
                          </w:r>
                          <w:r w:rsidRPr="005137D3">
                            <w:br/>
                          </w:r>
                          <w:r w:rsidRPr="00643D12">
                            <w:t>Spittelauer Lände 5</w:t>
                          </w:r>
                          <w:r w:rsidRPr="00643D12">
                            <w:br/>
                            <w:t>1090 Wien/Österreich</w:t>
                          </w:r>
                        </w:p>
                        <w:p w14:paraId="675354C4" w14:textId="77777777" w:rsidR="008B3EAF" w:rsidRPr="00D726A4" w:rsidRDefault="008B3EAF" w:rsidP="008B3EAF">
                          <w:pPr>
                            <w:pStyle w:val="UAdressblock"/>
                          </w:pPr>
                          <w:r w:rsidRPr="00D726A4">
                            <w:t>Tel.: +43-(0)1-313 04</w:t>
                          </w:r>
                        </w:p>
                        <w:p w14:paraId="02E7CBE2" w14:textId="77777777" w:rsidR="008B3EAF" w:rsidRPr="007118E4" w:rsidRDefault="008B3EAF" w:rsidP="008B3EAF">
                          <w:pPr>
                            <w:pStyle w:val="UAdressblock"/>
                            <w:rPr>
                              <w:color w:val="265898" w:themeColor="text2" w:themeTint="E6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Pr="007118E4">
                              <w:rPr>
                                <w:rStyle w:val="SprechblasentextZchn"/>
                                <w:color w:val="265898" w:themeColor="text2" w:themeTint="E6"/>
                              </w:rPr>
                              <w:t>office@umweltbundesamt.at</w:t>
                            </w:r>
                          </w:hyperlink>
                          <w:r w:rsidRPr="007118E4">
                            <w:rPr>
                              <w:color w:val="265898" w:themeColor="text2" w:themeTint="E6"/>
                            </w:rPr>
                            <w:br/>
                            <w:t>www.umweltbundesamt.at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3FF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61.15pt;margin-top:.4pt;width:120.65pt;height:11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" stroked="f">
              <v:textbox inset="0,0,0,0">
                <w:txbxContent>
                  <w:p w14:paraId="642B2C67" w14:textId="77777777" w:rsidR="008B3EAF" w:rsidRPr="00643D12" w:rsidRDefault="008B3EAF" w:rsidP="008B3EAF">
                    <w:pPr>
                      <w:pStyle w:val="AbsenderAdressblock"/>
                    </w:pPr>
                    <w:r w:rsidRPr="00944F9C">
                      <w:t>Umweltbundesamt GmbH</w:t>
                    </w:r>
                    <w:r w:rsidRPr="005137D3">
                      <w:br/>
                    </w:r>
                    <w:r w:rsidRPr="00643D12">
                      <w:t>Spittelauer Lände 5</w:t>
                    </w:r>
                    <w:r w:rsidRPr="00643D12">
                      <w:br/>
                      <w:t>1090 Wien/Österreich</w:t>
                    </w:r>
                  </w:p>
                  <w:p w14:paraId="675354C4" w14:textId="77777777" w:rsidR="008B3EAF" w:rsidRPr="00D726A4" w:rsidRDefault="008B3EAF" w:rsidP="008B3EAF">
                    <w:pPr>
                      <w:pStyle w:val="UAdressblock"/>
                    </w:pPr>
                    <w:r w:rsidRPr="00D726A4">
                      <w:t>Tel.: +43-(0)1-313 04</w:t>
                    </w:r>
                  </w:p>
                  <w:p w14:paraId="02E7CBE2" w14:textId="77777777" w:rsidR="008B3EAF" w:rsidRPr="007118E4" w:rsidRDefault="008B3EAF" w:rsidP="008B3EAF">
                    <w:pPr>
                      <w:pStyle w:val="UAdressblock"/>
                      <w:rPr>
                        <w:color w:val="265898" w:themeColor="text2" w:themeTint="E6"/>
                        <w:sz w:val="15"/>
                        <w:szCs w:val="15"/>
                      </w:rPr>
                    </w:pPr>
                    <w:hyperlink r:id="rId3" w:history="1">
                      <w:r w:rsidRPr="007118E4">
                        <w:rPr>
                          <w:rStyle w:val="SprechblasentextZchn"/>
                          <w:color w:val="265898" w:themeColor="text2" w:themeTint="E6"/>
                        </w:rPr>
                        <w:t>office@umweltbundesamt.at</w:t>
                      </w:r>
                    </w:hyperlink>
                    <w:r w:rsidRPr="007118E4">
                      <w:rPr>
                        <w:color w:val="265898" w:themeColor="text2" w:themeTint="E6"/>
                      </w:rPr>
                      <w:br/>
                      <w:t>www.umweltbundesamt.at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29D"/>
    <w:multiLevelType w:val="hybridMultilevel"/>
    <w:tmpl w:val="40D6E7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5C1"/>
    <w:multiLevelType w:val="hybridMultilevel"/>
    <w:tmpl w:val="CD60768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117"/>
    <w:multiLevelType w:val="hybridMultilevel"/>
    <w:tmpl w:val="F130516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78789B"/>
    <w:multiLevelType w:val="hybridMultilevel"/>
    <w:tmpl w:val="00CCE24A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12CE0"/>
    <w:multiLevelType w:val="hybridMultilevel"/>
    <w:tmpl w:val="A7145E04"/>
    <w:lvl w:ilvl="0" w:tplc="B596CA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3C2F"/>
    <w:multiLevelType w:val="hybridMultilevel"/>
    <w:tmpl w:val="0A8E46EA"/>
    <w:lvl w:ilvl="0" w:tplc="0C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65611094">
    <w:abstractNumId w:val="0"/>
  </w:num>
  <w:num w:numId="2" w16cid:durableId="1161770291">
    <w:abstractNumId w:val="3"/>
  </w:num>
  <w:num w:numId="3" w16cid:durableId="1903562467">
    <w:abstractNumId w:val="1"/>
  </w:num>
  <w:num w:numId="4" w16cid:durableId="1820028049">
    <w:abstractNumId w:val="4"/>
  </w:num>
  <w:num w:numId="5" w16cid:durableId="1516766010">
    <w:abstractNumId w:val="2"/>
  </w:num>
  <w:num w:numId="6" w16cid:durableId="1994723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69"/>
    <w:rsid w:val="000070C6"/>
    <w:rsid w:val="00017E77"/>
    <w:rsid w:val="00040099"/>
    <w:rsid w:val="00047DEE"/>
    <w:rsid w:val="0008234C"/>
    <w:rsid w:val="00083623"/>
    <w:rsid w:val="00087054"/>
    <w:rsid w:val="000A4C8B"/>
    <w:rsid w:val="000A6B1C"/>
    <w:rsid w:val="000B7F1D"/>
    <w:rsid w:val="000D5243"/>
    <w:rsid w:val="000E5569"/>
    <w:rsid w:val="00120742"/>
    <w:rsid w:val="00144570"/>
    <w:rsid w:val="00187C33"/>
    <w:rsid w:val="001C0F97"/>
    <w:rsid w:val="001E0113"/>
    <w:rsid w:val="002159C7"/>
    <w:rsid w:val="0023102B"/>
    <w:rsid w:val="002672E8"/>
    <w:rsid w:val="002A5285"/>
    <w:rsid w:val="002D21CD"/>
    <w:rsid w:val="002D76CE"/>
    <w:rsid w:val="00305089"/>
    <w:rsid w:val="00305C93"/>
    <w:rsid w:val="00311ABB"/>
    <w:rsid w:val="00312361"/>
    <w:rsid w:val="003344D8"/>
    <w:rsid w:val="00344262"/>
    <w:rsid w:val="00347530"/>
    <w:rsid w:val="003B2EE3"/>
    <w:rsid w:val="003B6F15"/>
    <w:rsid w:val="003C1302"/>
    <w:rsid w:val="003E0690"/>
    <w:rsid w:val="004325D5"/>
    <w:rsid w:val="004513DD"/>
    <w:rsid w:val="004640F2"/>
    <w:rsid w:val="00466D11"/>
    <w:rsid w:val="00494C28"/>
    <w:rsid w:val="004968C7"/>
    <w:rsid w:val="004D76E2"/>
    <w:rsid w:val="00506012"/>
    <w:rsid w:val="00510C17"/>
    <w:rsid w:val="005240FA"/>
    <w:rsid w:val="005316D6"/>
    <w:rsid w:val="005808EF"/>
    <w:rsid w:val="00582434"/>
    <w:rsid w:val="00582C39"/>
    <w:rsid w:val="00592F23"/>
    <w:rsid w:val="005B070C"/>
    <w:rsid w:val="005C3DE5"/>
    <w:rsid w:val="005E29BB"/>
    <w:rsid w:val="005E3D00"/>
    <w:rsid w:val="006167DD"/>
    <w:rsid w:val="006228DD"/>
    <w:rsid w:val="00677907"/>
    <w:rsid w:val="00683005"/>
    <w:rsid w:val="006D4FE2"/>
    <w:rsid w:val="007007DA"/>
    <w:rsid w:val="0071666B"/>
    <w:rsid w:val="00720484"/>
    <w:rsid w:val="0074276C"/>
    <w:rsid w:val="00745D99"/>
    <w:rsid w:val="007626FB"/>
    <w:rsid w:val="00785E87"/>
    <w:rsid w:val="007A0D0F"/>
    <w:rsid w:val="007B0EF2"/>
    <w:rsid w:val="007F23C9"/>
    <w:rsid w:val="0081010F"/>
    <w:rsid w:val="00827603"/>
    <w:rsid w:val="00835AAE"/>
    <w:rsid w:val="00863B9F"/>
    <w:rsid w:val="00863CC1"/>
    <w:rsid w:val="008A4EEE"/>
    <w:rsid w:val="008B3EAF"/>
    <w:rsid w:val="008D0737"/>
    <w:rsid w:val="008D4001"/>
    <w:rsid w:val="009716F4"/>
    <w:rsid w:val="0098144F"/>
    <w:rsid w:val="00982BCB"/>
    <w:rsid w:val="009A55EC"/>
    <w:rsid w:val="00A478FC"/>
    <w:rsid w:val="00A539D1"/>
    <w:rsid w:val="00A95C25"/>
    <w:rsid w:val="00AA1C43"/>
    <w:rsid w:val="00B07A57"/>
    <w:rsid w:val="00B33155"/>
    <w:rsid w:val="00B54877"/>
    <w:rsid w:val="00B85B60"/>
    <w:rsid w:val="00B903B3"/>
    <w:rsid w:val="00BC2726"/>
    <w:rsid w:val="00BE2E39"/>
    <w:rsid w:val="00C24BFB"/>
    <w:rsid w:val="00C435D3"/>
    <w:rsid w:val="00C445D4"/>
    <w:rsid w:val="00C658D4"/>
    <w:rsid w:val="00CB27EE"/>
    <w:rsid w:val="00CB37A9"/>
    <w:rsid w:val="00D250B1"/>
    <w:rsid w:val="00D42A4F"/>
    <w:rsid w:val="00D53175"/>
    <w:rsid w:val="00DB5203"/>
    <w:rsid w:val="00DC01F9"/>
    <w:rsid w:val="00DD58C8"/>
    <w:rsid w:val="00E01170"/>
    <w:rsid w:val="00E044A0"/>
    <w:rsid w:val="00E530E9"/>
    <w:rsid w:val="00E6170D"/>
    <w:rsid w:val="00E77BB4"/>
    <w:rsid w:val="00E947C9"/>
    <w:rsid w:val="00EA546E"/>
    <w:rsid w:val="00EE4497"/>
    <w:rsid w:val="00EF20B9"/>
    <w:rsid w:val="00F24560"/>
    <w:rsid w:val="00F2684C"/>
    <w:rsid w:val="00F61A76"/>
    <w:rsid w:val="00F715FD"/>
    <w:rsid w:val="00F8143C"/>
    <w:rsid w:val="00F90F53"/>
    <w:rsid w:val="00F941CD"/>
    <w:rsid w:val="00F97DB3"/>
    <w:rsid w:val="00FB0EEE"/>
    <w:rsid w:val="00FE6D7C"/>
    <w:rsid w:val="00FF4BE6"/>
    <w:rsid w:val="25BCE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26EC"/>
  <w15:docId w15:val="{5BD260EA-E8F6-4498-9D2B-7C934C54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Standard"/>
    <w:link w:val="berschrift1Zchn"/>
    <w:autoRedefine/>
    <w:uiPriority w:val="9"/>
    <w:qFormat/>
    <w:rsid w:val="00D53175"/>
    <w:pPr>
      <w:ind w:left="1080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3175"/>
    <w:rPr>
      <w:b/>
      <w:sz w:val="28"/>
    </w:rPr>
  </w:style>
  <w:style w:type="paragraph" w:styleId="KeinLeerraum">
    <w:name w:val="No Spacing"/>
    <w:uiPriority w:val="1"/>
    <w:qFormat/>
    <w:rsid w:val="00D53175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4640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44D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8"/>
  </w:style>
  <w:style w:type="paragraph" w:styleId="Fuzeile">
    <w:name w:val="footer"/>
    <w:basedOn w:val="Standard"/>
    <w:link w:val="FuzeileZchn"/>
    <w:uiPriority w:val="99"/>
    <w:unhideWhenUsed/>
    <w:rsid w:val="003344D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C33"/>
    <w:rPr>
      <w:rFonts w:ascii="Segoe UI" w:hAnsi="Segoe UI" w:cs="Segoe UI"/>
      <w:sz w:val="18"/>
      <w:szCs w:val="18"/>
    </w:rPr>
  </w:style>
  <w:style w:type="paragraph" w:customStyle="1" w:styleId="UAdressblock">
    <w:name w:val="U Adressblock"/>
    <w:basedOn w:val="Standard"/>
    <w:semiHidden/>
    <w:qFormat/>
    <w:rsid w:val="00835AAE"/>
    <w:pPr>
      <w:spacing w:after="120" w:line="240" w:lineRule="exact"/>
      <w:ind w:left="0" w:right="-14" w:firstLine="0"/>
      <w:jc w:val="left"/>
    </w:pPr>
    <w:rPr>
      <w:rFonts w:ascii="Open Sans" w:hAnsi="Open Sans" w:cs="Open Sans"/>
      <w:sz w:val="16"/>
      <w:szCs w:val="16"/>
    </w:rPr>
  </w:style>
  <w:style w:type="paragraph" w:customStyle="1" w:styleId="AbsenderAdressblock">
    <w:name w:val="Absender Adressblock"/>
    <w:basedOn w:val="UAdressblock"/>
    <w:uiPriority w:val="5"/>
    <w:qFormat/>
    <w:rsid w:val="00835AA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umweltbundesamt.at" TargetMode="External"/><Relationship Id="rId2" Type="http://schemas.openxmlformats.org/officeDocument/2006/relationships/hyperlink" Target="mailto:office@umweltbundesamt.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cdab0-fe1f-4afa-b4c1-3a565b7682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6794F0F25C847B8505C9754461931" ma:contentTypeVersion="12" ma:contentTypeDescription="Ein neues Dokument erstellen." ma:contentTypeScope="" ma:versionID="9c8cfd2b961f710bf7a5273bdbcfd692">
  <xsd:schema xmlns:xsd="http://www.w3.org/2001/XMLSchema" xmlns:xs="http://www.w3.org/2001/XMLSchema" xmlns:p="http://schemas.microsoft.com/office/2006/metadata/properties" xmlns:ns2="95acdab0-fe1f-4afa-b4c1-3a565b768294" targetNamespace="http://schemas.microsoft.com/office/2006/metadata/properties" ma:root="true" ma:fieldsID="0c676ea11e6310f1ac24ca18c70fff6a" ns2:_="">
    <xsd:import namespace="95acdab0-fe1f-4afa-b4c1-3a565b768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cdab0-fe1f-4afa-b4c1-3a565b768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4b2067a-42a9-482f-a967-fba53db2b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964F8-DE43-4C47-9B5E-96BCA901BD96}">
  <ds:schemaRefs>
    <ds:schemaRef ds:uri="http://schemas.microsoft.com/office/2006/metadata/properties"/>
    <ds:schemaRef ds:uri="http://schemas.microsoft.com/office/infopath/2007/PartnerControls"/>
    <ds:schemaRef ds:uri="95acdab0-fe1f-4afa-b4c1-3a565b768294"/>
  </ds:schemaRefs>
</ds:datastoreItem>
</file>

<file path=customXml/itemProps2.xml><?xml version="1.0" encoding="utf-8"?>
<ds:datastoreItem xmlns:ds="http://schemas.openxmlformats.org/officeDocument/2006/customXml" ds:itemID="{BF932415-C627-49F8-884D-A47B932B9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975BE-C466-41DB-BC3D-FEF2EF7B8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cdab0-fe1f-4afa-b4c1-3a565b768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2935</Characters>
  <Application>Microsoft Office Word</Application>
  <DocSecurity>0</DocSecurity>
  <Lines>24</Lines>
  <Paragraphs>6</Paragraphs>
  <ScaleCrop>false</ScaleCrop>
  <Company>Umweltbundesamt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Waitz-Vetter von der Lilie Waltraud</dc:creator>
  <cp:lastModifiedBy>Dick Anita</cp:lastModifiedBy>
  <cp:revision>2</cp:revision>
  <cp:lastPrinted>2018-03-27T10:48:00Z</cp:lastPrinted>
  <dcterms:created xsi:type="dcterms:W3CDTF">2026-07-08T10:52:00Z</dcterms:created>
  <dcterms:modified xsi:type="dcterms:W3CDTF">2026-07-08T10:52:00Z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f5fd9cd0-52a9-4913-b192-b145e92e209e</vt:lpwstr>
  </property>
  <property fmtid="{D5CDD505-2E9C-101B-9397-08002B2CF9AE}" pid="3" name="ContentTypeId">
    <vt:lpwstr>0x010100A556794F0F25C847B8505C9754461931</vt:lpwstr>
  </property>
  <property fmtid="{D5CDD505-2E9C-101B-9397-08002B2CF9AE}" pid="4" name="MSIP_Label_442a7da2-0ea2-434f-998c-7f9668043cb7_Enabled">
    <vt:lpwstr>true</vt:lpwstr>
  </property>
  <property fmtid="{D5CDD505-2E9C-101B-9397-08002B2CF9AE}" pid="5" name="MSIP_Label_442a7da2-0ea2-434f-998c-7f9668043cb7_SetDate">
    <vt:lpwstr>2023-02-27T11:00:58Z</vt:lpwstr>
  </property>
  <property fmtid="{D5CDD505-2E9C-101B-9397-08002B2CF9AE}" pid="6" name="MSIP_Label_442a7da2-0ea2-434f-998c-7f9668043cb7_Method">
    <vt:lpwstr>Privileged</vt:lpwstr>
  </property>
  <property fmtid="{D5CDD505-2E9C-101B-9397-08002B2CF9AE}" pid="7" name="MSIP_Label_442a7da2-0ea2-434f-998c-7f9668043cb7_Name">
    <vt:lpwstr>Intern</vt:lpwstr>
  </property>
  <property fmtid="{D5CDD505-2E9C-101B-9397-08002B2CF9AE}" pid="8" name="MSIP_Label_442a7da2-0ea2-434f-998c-7f9668043cb7_SiteId">
    <vt:lpwstr>344fca12-964d-42f0-9c3b-ff24b97e2be7</vt:lpwstr>
  </property>
  <property fmtid="{D5CDD505-2E9C-101B-9397-08002B2CF9AE}" pid="9" name="MSIP_Label_442a7da2-0ea2-434f-998c-7f9668043cb7_ActionId">
    <vt:lpwstr>eb394aef-08cf-4543-a86e-df2e124a0f77</vt:lpwstr>
  </property>
  <property fmtid="{D5CDD505-2E9C-101B-9397-08002B2CF9AE}" pid="10" name="MSIP_Label_442a7da2-0ea2-434f-998c-7f9668043cb7_ContentBits">
    <vt:lpwstr>3</vt:lpwstr>
  </property>
  <property fmtid="{D5CDD505-2E9C-101B-9397-08002B2CF9AE}" pid="11" name="MediaServiceImageTags">
    <vt:lpwstr/>
  </property>
</Properties>
</file>